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CCE89" w14:textId="174C864F" w:rsidR="00A50200" w:rsidRDefault="00A50200" w:rsidP="00704640">
      <w:pPr>
        <w:ind w:firstLine="851"/>
        <w:jc w:val="center"/>
        <w:rPr>
          <w:sz w:val="28"/>
          <w:szCs w:val="28"/>
        </w:rPr>
      </w:pPr>
      <w:r w:rsidRPr="00A50200">
        <w:rPr>
          <w:sz w:val="28"/>
          <w:szCs w:val="28"/>
        </w:rPr>
        <w:t xml:space="preserve">Итоги контрольного мероприятия </w:t>
      </w:r>
      <w:r w:rsidR="002903E3" w:rsidRPr="00A50200">
        <w:rPr>
          <w:sz w:val="28"/>
          <w:szCs w:val="28"/>
        </w:rPr>
        <w:t>«Проверка целевого и эффективного использования бюджетных средств, направленных на реализацию подпрограммы «Развитие отраслей агропромышленного комплекса» государственной программы Орловской области «Развитие сельского хозяйства и регулирование рынков сельскохозяйственной продукции, сырья и продовольствия в Орловской области»</w:t>
      </w:r>
      <w:r w:rsidR="0045571B" w:rsidRPr="00A50200">
        <w:rPr>
          <w:sz w:val="28"/>
          <w:szCs w:val="28"/>
        </w:rPr>
        <w:t xml:space="preserve"> (выборочно)</w:t>
      </w:r>
      <w:r w:rsidRPr="00A50200">
        <w:rPr>
          <w:sz w:val="28"/>
          <w:szCs w:val="28"/>
        </w:rPr>
        <w:t xml:space="preserve"> (пункт 1.1.11. Плана деятельности Контрольно-счетной палаты Орловской области на 2024 год, утвержденного приказом Контрольно-счетной палаты Орловской области от 28.12.2023 № 15-осн)</w:t>
      </w:r>
      <w:r>
        <w:rPr>
          <w:sz w:val="28"/>
          <w:szCs w:val="28"/>
        </w:rPr>
        <w:t>.</w:t>
      </w:r>
    </w:p>
    <w:p w14:paraId="4769C5FF" w14:textId="77777777" w:rsidR="00075408" w:rsidRPr="004766D2" w:rsidRDefault="00075408" w:rsidP="00704640">
      <w:pPr>
        <w:ind w:firstLine="851"/>
        <w:jc w:val="center"/>
        <w:rPr>
          <w:sz w:val="28"/>
          <w:szCs w:val="28"/>
        </w:rPr>
      </w:pPr>
    </w:p>
    <w:p w14:paraId="37E5D4FA" w14:textId="1F524865" w:rsidR="005011A2" w:rsidRDefault="005011A2" w:rsidP="0014640D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рамках реализации основного мероприятия </w:t>
      </w:r>
      <w:r w:rsidRPr="00DE7CA6">
        <w:rPr>
          <w:sz w:val="28"/>
          <w:szCs w:val="28"/>
        </w:rPr>
        <w:t>1.10 «</w:t>
      </w:r>
      <w:r w:rsidRPr="00DE7CA6">
        <w:rPr>
          <w:color w:val="000000"/>
          <w:sz w:val="28"/>
          <w:szCs w:val="28"/>
        </w:rPr>
        <w:t xml:space="preserve">Финансовое обеспечение (возмещение) производителям зерновых культур части затрат </w:t>
      </w:r>
      <w:r>
        <w:rPr>
          <w:color w:val="000000"/>
          <w:sz w:val="28"/>
          <w:szCs w:val="28"/>
        </w:rPr>
        <w:br/>
      </w:r>
      <w:r w:rsidRPr="00DE7CA6">
        <w:rPr>
          <w:color w:val="000000"/>
          <w:sz w:val="28"/>
          <w:szCs w:val="28"/>
        </w:rPr>
        <w:t xml:space="preserve">на производство и реализацию зерновых культур» </w:t>
      </w:r>
      <w:r>
        <w:rPr>
          <w:color w:val="000000"/>
          <w:sz w:val="28"/>
          <w:szCs w:val="28"/>
        </w:rPr>
        <w:t>г</w:t>
      </w:r>
      <w:r w:rsidRPr="00DE7CA6">
        <w:rPr>
          <w:sz w:val="28"/>
          <w:szCs w:val="28"/>
        </w:rPr>
        <w:t>осударственн</w:t>
      </w:r>
      <w:r>
        <w:rPr>
          <w:sz w:val="28"/>
          <w:szCs w:val="28"/>
        </w:rPr>
        <w:t xml:space="preserve">ой </w:t>
      </w:r>
      <w:r w:rsidRPr="00DE7CA6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DE7CA6">
        <w:rPr>
          <w:sz w:val="28"/>
          <w:szCs w:val="28"/>
        </w:rPr>
        <w:t xml:space="preserve"> Орловской области «Развитие сельского хозяйства </w:t>
      </w:r>
      <w:r>
        <w:rPr>
          <w:sz w:val="28"/>
          <w:szCs w:val="28"/>
        </w:rPr>
        <w:br/>
      </w:r>
      <w:r w:rsidRPr="00DE7CA6">
        <w:rPr>
          <w:sz w:val="28"/>
          <w:szCs w:val="28"/>
        </w:rPr>
        <w:t xml:space="preserve">и регулирование рынков сельскохозяйственной продукции, сырья </w:t>
      </w:r>
      <w:r>
        <w:rPr>
          <w:sz w:val="28"/>
          <w:szCs w:val="28"/>
        </w:rPr>
        <w:br/>
      </w:r>
      <w:r w:rsidRPr="00DE7CA6">
        <w:rPr>
          <w:sz w:val="28"/>
          <w:szCs w:val="28"/>
        </w:rPr>
        <w:t>и продовольствия в Орловской области</w:t>
      </w:r>
      <w:r>
        <w:rPr>
          <w:sz w:val="28"/>
          <w:szCs w:val="28"/>
        </w:rPr>
        <w:t>» (далее – государственная программа)</w:t>
      </w:r>
      <w:r w:rsidRPr="005011A2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Департаментом сельского хозяйства Орловской области</w:t>
      </w:r>
      <w:r w:rsidR="0014640D">
        <w:rPr>
          <w:sz w:val="28"/>
          <w:szCs w:val="28"/>
        </w:rPr>
        <w:t xml:space="preserve"> (далее – Департамент)</w:t>
      </w:r>
      <w:r>
        <w:rPr>
          <w:sz w:val="28"/>
          <w:szCs w:val="28"/>
        </w:rPr>
        <w:t xml:space="preserve"> оказаны</w:t>
      </w:r>
      <w:r w:rsidRPr="00DE7CA6">
        <w:rPr>
          <w:sz w:val="28"/>
          <w:szCs w:val="28"/>
        </w:rPr>
        <w:t xml:space="preserve"> меры</w:t>
      </w:r>
      <w:r>
        <w:rPr>
          <w:sz w:val="28"/>
          <w:szCs w:val="28"/>
        </w:rPr>
        <w:t xml:space="preserve"> </w:t>
      </w:r>
      <w:r w:rsidRPr="00DE7CA6">
        <w:rPr>
          <w:sz w:val="28"/>
          <w:szCs w:val="28"/>
        </w:rPr>
        <w:t>поддержки</w:t>
      </w:r>
      <w:r>
        <w:rPr>
          <w:sz w:val="28"/>
          <w:szCs w:val="28"/>
        </w:rPr>
        <w:t xml:space="preserve"> в форме </w:t>
      </w:r>
      <w:r w:rsidRPr="007319A2">
        <w:rPr>
          <w:sz w:val="28"/>
          <w:szCs w:val="28"/>
        </w:rPr>
        <w:t xml:space="preserve">субсидий на финансовое обеспечение (возмещение) производителям зерновых культур части затрат </w:t>
      </w:r>
      <w:r w:rsidR="0014640D">
        <w:rPr>
          <w:sz w:val="28"/>
          <w:szCs w:val="28"/>
        </w:rPr>
        <w:br/>
      </w:r>
      <w:r w:rsidRPr="007319A2">
        <w:rPr>
          <w:sz w:val="28"/>
          <w:szCs w:val="28"/>
        </w:rPr>
        <w:t>на производство и реализацию зерновых культур (далее</w:t>
      </w:r>
      <w:r>
        <w:rPr>
          <w:sz w:val="28"/>
          <w:szCs w:val="28"/>
        </w:rPr>
        <w:t xml:space="preserve"> </w:t>
      </w:r>
      <w:r w:rsidRPr="007319A2">
        <w:rPr>
          <w:sz w:val="28"/>
          <w:szCs w:val="28"/>
        </w:rPr>
        <w:t>– субсидия)</w:t>
      </w:r>
      <w:r>
        <w:rPr>
          <w:sz w:val="28"/>
          <w:szCs w:val="28"/>
        </w:rPr>
        <w:t xml:space="preserve"> </w:t>
      </w:r>
      <w:r w:rsidR="0014640D">
        <w:rPr>
          <w:sz w:val="28"/>
          <w:szCs w:val="28"/>
        </w:rPr>
        <w:br/>
      </w:r>
      <w:r w:rsidRPr="00DE7CA6">
        <w:rPr>
          <w:sz w:val="28"/>
          <w:szCs w:val="28"/>
        </w:rPr>
        <w:t xml:space="preserve">342 сельскохозяйственным товаропроизводителям на общую сумму </w:t>
      </w:r>
      <w:r w:rsidR="0014640D">
        <w:rPr>
          <w:sz w:val="28"/>
          <w:szCs w:val="28"/>
        </w:rPr>
        <w:br/>
      </w:r>
      <w:r w:rsidRPr="00DE7CA6">
        <w:rPr>
          <w:sz w:val="28"/>
          <w:szCs w:val="28"/>
        </w:rPr>
        <w:t>565</w:t>
      </w:r>
      <w:r>
        <w:rPr>
          <w:sz w:val="28"/>
          <w:szCs w:val="28"/>
        </w:rPr>
        <w:t xml:space="preserve">,2 млн </w:t>
      </w:r>
      <w:r w:rsidRPr="00DE7CA6">
        <w:rPr>
          <w:sz w:val="28"/>
          <w:szCs w:val="28"/>
        </w:rPr>
        <w:t>рублей</w:t>
      </w:r>
      <w:r w:rsidR="0014640D">
        <w:rPr>
          <w:sz w:val="28"/>
          <w:szCs w:val="28"/>
        </w:rPr>
        <w:t xml:space="preserve"> </w:t>
      </w:r>
      <w:r w:rsidRPr="00DE7CA6">
        <w:rPr>
          <w:color w:val="000000"/>
          <w:sz w:val="28"/>
          <w:szCs w:val="28"/>
        </w:rPr>
        <w:t xml:space="preserve">на реализованные зерновые культуры собственного производства в </w:t>
      </w:r>
      <w:r>
        <w:rPr>
          <w:color w:val="000000"/>
          <w:sz w:val="28"/>
          <w:szCs w:val="28"/>
        </w:rPr>
        <w:t xml:space="preserve">объеме </w:t>
      </w:r>
      <w:r w:rsidRPr="00DE7CA6">
        <w:rPr>
          <w:color w:val="000000"/>
          <w:sz w:val="28"/>
          <w:szCs w:val="28"/>
        </w:rPr>
        <w:t>370 449,53 т</w:t>
      </w:r>
      <w:r>
        <w:rPr>
          <w:color w:val="000000"/>
          <w:sz w:val="28"/>
          <w:szCs w:val="28"/>
        </w:rPr>
        <w:t>онн</w:t>
      </w:r>
      <w:r w:rsidR="0014640D">
        <w:rPr>
          <w:color w:val="000000"/>
          <w:sz w:val="28"/>
          <w:szCs w:val="28"/>
        </w:rPr>
        <w:t xml:space="preserve"> по средней ставке </w:t>
      </w:r>
      <w:r w:rsidRPr="00DE7CA6">
        <w:rPr>
          <w:color w:val="000000"/>
          <w:sz w:val="28"/>
          <w:szCs w:val="28"/>
        </w:rPr>
        <w:t>на 1 т</w:t>
      </w:r>
      <w:r>
        <w:rPr>
          <w:color w:val="000000"/>
          <w:sz w:val="28"/>
          <w:szCs w:val="28"/>
        </w:rPr>
        <w:t>онну</w:t>
      </w:r>
      <w:r w:rsidRPr="00DE7CA6">
        <w:rPr>
          <w:color w:val="000000"/>
          <w:sz w:val="28"/>
          <w:szCs w:val="28"/>
        </w:rPr>
        <w:t xml:space="preserve"> реализованных зерновых культур</w:t>
      </w:r>
      <w:r w:rsidR="0014640D">
        <w:rPr>
          <w:color w:val="000000"/>
          <w:sz w:val="28"/>
          <w:szCs w:val="28"/>
        </w:rPr>
        <w:t xml:space="preserve"> –</w:t>
      </w:r>
      <w:r w:rsidRPr="00DE7CA6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>,</w:t>
      </w:r>
      <w:r w:rsidRPr="00DE7CA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3 тыс.</w:t>
      </w:r>
      <w:r w:rsidRPr="00DE7CA6">
        <w:rPr>
          <w:color w:val="000000"/>
          <w:sz w:val="28"/>
          <w:szCs w:val="28"/>
        </w:rPr>
        <w:t xml:space="preserve"> рублей.</w:t>
      </w:r>
    </w:p>
    <w:p w14:paraId="07283C89" w14:textId="66499167" w:rsidR="005011A2" w:rsidRPr="00DE7CA6" w:rsidRDefault="005011A2" w:rsidP="0014640D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реализации основного мероприятия </w:t>
      </w:r>
      <w:r w:rsidRPr="00DE7CA6">
        <w:rPr>
          <w:color w:val="000000"/>
          <w:sz w:val="28"/>
          <w:szCs w:val="28"/>
        </w:rPr>
        <w:t xml:space="preserve">1.6 «Возмещение производителям зерновых культур части затрат на производство </w:t>
      </w:r>
      <w:r>
        <w:rPr>
          <w:color w:val="000000"/>
          <w:sz w:val="28"/>
          <w:szCs w:val="28"/>
        </w:rPr>
        <w:br/>
      </w:r>
      <w:r w:rsidRPr="00DE7CA6">
        <w:rPr>
          <w:color w:val="000000"/>
          <w:sz w:val="28"/>
          <w:szCs w:val="28"/>
        </w:rPr>
        <w:t xml:space="preserve">и реализацию зерновых культур» </w:t>
      </w:r>
      <w:r w:rsidRPr="001C6CAA">
        <w:rPr>
          <w:color w:val="000000"/>
          <w:sz w:val="28"/>
          <w:szCs w:val="28"/>
        </w:rPr>
        <w:t>государственной программы</w:t>
      </w:r>
      <w:r w:rsidR="0014640D">
        <w:rPr>
          <w:color w:val="000000"/>
          <w:sz w:val="28"/>
          <w:szCs w:val="28"/>
        </w:rPr>
        <w:t xml:space="preserve"> </w:t>
      </w:r>
      <w:r w:rsidR="0014640D">
        <w:rPr>
          <w:sz w:val="28"/>
          <w:szCs w:val="28"/>
        </w:rPr>
        <w:t xml:space="preserve">Департаментом </w:t>
      </w:r>
      <w:r>
        <w:rPr>
          <w:sz w:val="28"/>
          <w:szCs w:val="28"/>
        </w:rPr>
        <w:t>оказаны</w:t>
      </w:r>
      <w:r w:rsidRPr="00DE7CA6">
        <w:rPr>
          <w:sz w:val="28"/>
          <w:szCs w:val="28"/>
        </w:rPr>
        <w:t xml:space="preserve"> меры поддержки </w:t>
      </w:r>
      <w:r>
        <w:rPr>
          <w:sz w:val="28"/>
          <w:szCs w:val="28"/>
        </w:rPr>
        <w:t xml:space="preserve">в форме субсидий </w:t>
      </w:r>
      <w:r w:rsidR="007064FD">
        <w:rPr>
          <w:sz w:val="28"/>
          <w:szCs w:val="28"/>
        </w:rPr>
        <w:br/>
      </w:r>
      <w:r w:rsidRPr="00DE7CA6">
        <w:rPr>
          <w:sz w:val="28"/>
          <w:szCs w:val="28"/>
        </w:rPr>
        <w:t xml:space="preserve">302 сельскохозяйственным товаропроизводителям на общую сумму </w:t>
      </w:r>
      <w:r w:rsidR="007064FD">
        <w:rPr>
          <w:sz w:val="28"/>
          <w:szCs w:val="28"/>
        </w:rPr>
        <w:br/>
      </w:r>
      <w:r w:rsidRPr="00DE7CA6">
        <w:rPr>
          <w:sz w:val="28"/>
          <w:szCs w:val="28"/>
        </w:rPr>
        <w:t>434</w:t>
      </w:r>
      <w:r w:rsidR="0014640D">
        <w:rPr>
          <w:sz w:val="28"/>
          <w:szCs w:val="28"/>
        </w:rPr>
        <w:t xml:space="preserve">,2 млн </w:t>
      </w:r>
      <w:r w:rsidRPr="00DE7CA6">
        <w:rPr>
          <w:sz w:val="28"/>
          <w:szCs w:val="28"/>
        </w:rPr>
        <w:t>рублей</w:t>
      </w:r>
      <w:r w:rsidRPr="00DE7CA6">
        <w:rPr>
          <w:color w:val="000000"/>
          <w:sz w:val="28"/>
          <w:szCs w:val="28"/>
        </w:rPr>
        <w:t xml:space="preserve"> на реализованные зерновые культуры собственного производства </w:t>
      </w:r>
      <w:r>
        <w:rPr>
          <w:color w:val="000000"/>
          <w:sz w:val="28"/>
          <w:szCs w:val="28"/>
        </w:rPr>
        <w:t xml:space="preserve">в объеме </w:t>
      </w:r>
      <w:r w:rsidRPr="00DE7CA6">
        <w:rPr>
          <w:color w:val="000000"/>
          <w:sz w:val="28"/>
          <w:szCs w:val="28"/>
        </w:rPr>
        <w:t>579 792,2 т</w:t>
      </w:r>
      <w:r>
        <w:rPr>
          <w:color w:val="000000"/>
          <w:sz w:val="28"/>
          <w:szCs w:val="28"/>
        </w:rPr>
        <w:t>онн</w:t>
      </w:r>
      <w:r w:rsidR="0014640D">
        <w:rPr>
          <w:color w:val="000000"/>
          <w:sz w:val="28"/>
          <w:szCs w:val="28"/>
        </w:rPr>
        <w:t xml:space="preserve"> по средней ставке</w:t>
      </w:r>
      <w:r w:rsidRPr="00DE7CA6">
        <w:rPr>
          <w:color w:val="000000"/>
          <w:sz w:val="28"/>
          <w:szCs w:val="28"/>
        </w:rPr>
        <w:t xml:space="preserve"> на 1 т</w:t>
      </w:r>
      <w:r>
        <w:rPr>
          <w:color w:val="000000"/>
          <w:sz w:val="28"/>
          <w:szCs w:val="28"/>
        </w:rPr>
        <w:t>онну</w:t>
      </w:r>
      <w:r w:rsidRPr="00DE7CA6">
        <w:rPr>
          <w:color w:val="000000"/>
          <w:sz w:val="28"/>
          <w:szCs w:val="28"/>
        </w:rPr>
        <w:t xml:space="preserve"> реализованных зерновых культур </w:t>
      </w:r>
      <w:r w:rsidR="0014640D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0,</w:t>
      </w:r>
      <w:r w:rsidRPr="00DE7CA6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5 тыс.</w:t>
      </w:r>
      <w:r w:rsidRPr="00DE7CA6">
        <w:rPr>
          <w:color w:val="000000"/>
          <w:sz w:val="28"/>
          <w:szCs w:val="28"/>
        </w:rPr>
        <w:t xml:space="preserve"> рублей. </w:t>
      </w:r>
    </w:p>
    <w:p w14:paraId="2DA712B6" w14:textId="77777777" w:rsidR="005011A2" w:rsidRDefault="005011A2" w:rsidP="001464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0" w:name="_Hlk194399251"/>
      <w:r w:rsidRPr="004135BE">
        <w:rPr>
          <w:sz w:val="28"/>
          <w:szCs w:val="28"/>
        </w:rPr>
        <w:t>По результатам контрольного мероприятия установлены следующие нарушения и недостатки.</w:t>
      </w:r>
    </w:p>
    <w:p w14:paraId="7D8599C5" w14:textId="26C166B5" w:rsidR="005011A2" w:rsidRPr="00BB1A46" w:rsidRDefault="005011A2" w:rsidP="0014640D">
      <w:pPr>
        <w:pStyle w:val="af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-142" w:firstLine="851"/>
        <w:jc w:val="both"/>
        <w:rPr>
          <w:sz w:val="28"/>
          <w:szCs w:val="28"/>
        </w:rPr>
      </w:pPr>
      <w:r w:rsidRPr="00BB1A46">
        <w:rPr>
          <w:sz w:val="28"/>
          <w:szCs w:val="28"/>
        </w:rPr>
        <w:t>На основании приказов Департамента в целях обеспечения участия получателей субсидий в достижении результата предоставления иного межбюджетного трансферта</w:t>
      </w:r>
      <w:r w:rsidR="0014640D">
        <w:rPr>
          <w:sz w:val="28"/>
          <w:szCs w:val="28"/>
        </w:rPr>
        <w:t xml:space="preserve"> из федерального бюджета </w:t>
      </w:r>
      <w:r w:rsidRPr="00BB1A46">
        <w:rPr>
          <w:sz w:val="28"/>
          <w:szCs w:val="28"/>
        </w:rPr>
        <w:t xml:space="preserve">утвержден процент </w:t>
      </w:r>
      <w:r>
        <w:rPr>
          <w:sz w:val="28"/>
          <w:szCs w:val="28"/>
        </w:rPr>
        <w:br/>
      </w:r>
      <w:r w:rsidRPr="00BB1A46">
        <w:rPr>
          <w:sz w:val="28"/>
          <w:szCs w:val="28"/>
        </w:rPr>
        <w:t xml:space="preserve">для расчета объема реализации зерновых культур получателем субсидии </w:t>
      </w:r>
      <w:r>
        <w:rPr>
          <w:sz w:val="28"/>
          <w:szCs w:val="28"/>
        </w:rPr>
        <w:br/>
      </w:r>
      <w:r w:rsidRPr="00BB1A46">
        <w:rPr>
          <w:sz w:val="28"/>
          <w:szCs w:val="28"/>
        </w:rPr>
        <w:t xml:space="preserve">в текущем финансовом году и (или) отчетном финансовом году, на который предоставляется субсидия. При этом алгоритм расчета процента для расчета объема реализации зерновых культур получателем субсидии нормативными правовыми актами Департамента не закреплен. </w:t>
      </w:r>
    </w:p>
    <w:p w14:paraId="0969099D" w14:textId="23C45B51" w:rsidR="005011A2" w:rsidRPr="007B249B" w:rsidRDefault="0014640D" w:rsidP="00A85695">
      <w:pPr>
        <w:pStyle w:val="af0"/>
        <w:numPr>
          <w:ilvl w:val="0"/>
          <w:numId w:val="1"/>
        </w:numPr>
        <w:spacing w:before="0" w:beforeAutospacing="0" w:after="0" w:afterAutospacing="0"/>
        <w:ind w:left="0" w:firstLine="851"/>
        <w:jc w:val="both"/>
      </w:pPr>
      <w:r w:rsidRPr="004766D2">
        <w:rPr>
          <w:sz w:val="28"/>
          <w:szCs w:val="28"/>
        </w:rPr>
        <w:t>Н</w:t>
      </w:r>
      <w:r w:rsidR="005011A2" w:rsidRPr="004766D2">
        <w:rPr>
          <w:sz w:val="28"/>
          <w:szCs w:val="28"/>
        </w:rPr>
        <w:t xml:space="preserve">ормативными правовыми актами Департамента </w:t>
      </w:r>
      <w:r w:rsidR="007064FD" w:rsidRPr="004766D2">
        <w:rPr>
          <w:sz w:val="28"/>
          <w:szCs w:val="28"/>
        </w:rPr>
        <w:br/>
      </w:r>
      <w:r w:rsidR="005011A2" w:rsidRPr="004766D2">
        <w:rPr>
          <w:sz w:val="28"/>
          <w:szCs w:val="28"/>
        </w:rPr>
        <w:t xml:space="preserve">не предусмотрен расчет размера понесенных затрат на производство </w:t>
      </w:r>
      <w:r w:rsidR="007064FD" w:rsidRPr="004766D2">
        <w:rPr>
          <w:sz w:val="28"/>
          <w:szCs w:val="28"/>
        </w:rPr>
        <w:br/>
      </w:r>
      <w:r w:rsidR="005011A2" w:rsidRPr="004766D2">
        <w:rPr>
          <w:sz w:val="28"/>
          <w:szCs w:val="28"/>
        </w:rPr>
        <w:t xml:space="preserve">и реализацию зерновых культур по объему реализованных зерновых культур, </w:t>
      </w:r>
      <w:r w:rsidR="005011A2" w:rsidRPr="004766D2">
        <w:rPr>
          <w:sz w:val="28"/>
          <w:szCs w:val="28"/>
        </w:rPr>
        <w:lastRenderedPageBreak/>
        <w:t>подтвержденному товаросопроводительными документами, на который предоставляется субсидия.</w:t>
      </w:r>
    </w:p>
    <w:p w14:paraId="7F220953" w14:textId="77777777" w:rsidR="005011A2" w:rsidRPr="001C245D" w:rsidRDefault="005011A2" w:rsidP="0014640D">
      <w:pPr>
        <w:pStyle w:val="af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bookmarkStart w:id="1" w:name="_Hlk194052438"/>
      <w:r w:rsidRPr="001C245D">
        <w:rPr>
          <w:color w:val="000000"/>
          <w:sz w:val="28"/>
          <w:szCs w:val="28"/>
        </w:rPr>
        <w:t xml:space="preserve">Нормативными правовыми актами, регламентирующими порядок предоставления </w:t>
      </w:r>
      <w:r w:rsidRPr="001C245D">
        <w:rPr>
          <w:sz w:val="28"/>
          <w:szCs w:val="28"/>
        </w:rPr>
        <w:t>производителям зерновых культур из областного бюджета субсидий</w:t>
      </w:r>
      <w:r>
        <w:rPr>
          <w:sz w:val="28"/>
          <w:szCs w:val="28"/>
        </w:rPr>
        <w:t xml:space="preserve">, </w:t>
      </w:r>
      <w:r w:rsidRPr="001C245D">
        <w:rPr>
          <w:sz w:val="28"/>
          <w:szCs w:val="28"/>
        </w:rPr>
        <w:t xml:space="preserve">не предусмотрено обязательство заявителя по предоставлению документов, подтверждающих понесенные расходы на производство </w:t>
      </w:r>
      <w:r>
        <w:rPr>
          <w:sz w:val="28"/>
          <w:szCs w:val="28"/>
        </w:rPr>
        <w:br/>
      </w:r>
      <w:r w:rsidRPr="001C245D">
        <w:rPr>
          <w:sz w:val="28"/>
          <w:szCs w:val="28"/>
        </w:rPr>
        <w:t xml:space="preserve">и реализацию зерновых культур, во взаимосвязи по временному периоду </w:t>
      </w:r>
      <w:r>
        <w:rPr>
          <w:sz w:val="28"/>
          <w:szCs w:val="28"/>
        </w:rPr>
        <w:br/>
      </w:r>
      <w:r w:rsidRPr="001C245D">
        <w:rPr>
          <w:sz w:val="28"/>
          <w:szCs w:val="28"/>
        </w:rPr>
        <w:t xml:space="preserve">с объемами реализованных </w:t>
      </w:r>
      <w:r w:rsidRPr="001C245D">
        <w:rPr>
          <w:color w:val="000000"/>
          <w:sz w:val="28"/>
          <w:szCs w:val="28"/>
        </w:rPr>
        <w:t xml:space="preserve">в текущем и (или) отчетном финансовом году зерновых культур, в отношении которых предоставляется субсидия. </w:t>
      </w:r>
    </w:p>
    <w:bookmarkEnd w:id="0"/>
    <w:bookmarkEnd w:id="1"/>
    <w:p w14:paraId="64C06582" w14:textId="77777777" w:rsidR="005011A2" w:rsidRPr="00231C27" w:rsidRDefault="005011A2" w:rsidP="0014640D">
      <w:pPr>
        <w:tabs>
          <w:tab w:val="left" w:pos="993"/>
        </w:tabs>
        <w:ind w:firstLine="851"/>
        <w:jc w:val="both"/>
        <w:rPr>
          <w:bCs/>
          <w:sz w:val="28"/>
          <w:szCs w:val="28"/>
        </w:rPr>
      </w:pPr>
      <w:r w:rsidRPr="00231C27">
        <w:rPr>
          <w:bCs/>
          <w:sz w:val="28"/>
          <w:szCs w:val="28"/>
        </w:rPr>
        <w:t xml:space="preserve">По результату контрольного мероприятия в адрес </w:t>
      </w:r>
      <w:r>
        <w:rPr>
          <w:bCs/>
          <w:sz w:val="28"/>
          <w:szCs w:val="28"/>
        </w:rPr>
        <w:t xml:space="preserve">Департамента </w:t>
      </w:r>
      <w:r w:rsidRPr="00231C27">
        <w:rPr>
          <w:bCs/>
          <w:sz w:val="28"/>
          <w:szCs w:val="28"/>
        </w:rPr>
        <w:t>внесено представление с требованием п</w:t>
      </w:r>
      <w:r w:rsidRPr="00231C27">
        <w:rPr>
          <w:sz w:val="28"/>
          <w:szCs w:val="28"/>
        </w:rPr>
        <w:t xml:space="preserve">ринять меры по устранению нарушений и недостатков, выявленных в ходе контрольного мероприятия, </w:t>
      </w:r>
      <w:r>
        <w:rPr>
          <w:sz w:val="28"/>
          <w:szCs w:val="28"/>
        </w:rPr>
        <w:br/>
      </w:r>
      <w:r w:rsidRPr="00231C27">
        <w:rPr>
          <w:sz w:val="28"/>
          <w:szCs w:val="28"/>
        </w:rPr>
        <w:t>и недопущению их в дальнейшей деятельности</w:t>
      </w:r>
      <w:r w:rsidRPr="00231C27">
        <w:rPr>
          <w:bCs/>
          <w:sz w:val="28"/>
          <w:szCs w:val="28"/>
        </w:rPr>
        <w:t xml:space="preserve">. </w:t>
      </w:r>
    </w:p>
    <w:p w14:paraId="79D12A6E" w14:textId="77777777" w:rsidR="005011A2" w:rsidRPr="004766D2" w:rsidRDefault="005011A2" w:rsidP="0014640D">
      <w:pPr>
        <w:ind w:firstLine="851"/>
        <w:jc w:val="both"/>
        <w:rPr>
          <w:sz w:val="28"/>
          <w:szCs w:val="28"/>
        </w:rPr>
      </w:pPr>
    </w:p>
    <w:sectPr w:rsidR="005011A2" w:rsidRPr="004766D2" w:rsidSect="002903E3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A405F" w14:textId="77777777" w:rsidR="00F8604A" w:rsidRDefault="00F8604A" w:rsidP="00902ED6">
      <w:r>
        <w:separator/>
      </w:r>
    </w:p>
  </w:endnote>
  <w:endnote w:type="continuationSeparator" w:id="0">
    <w:p w14:paraId="17A5F815" w14:textId="77777777" w:rsidR="00F8604A" w:rsidRDefault="00F8604A" w:rsidP="0090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A153C" w14:textId="77777777" w:rsidR="00F8604A" w:rsidRDefault="00F8604A" w:rsidP="00902ED6">
      <w:r>
        <w:separator/>
      </w:r>
    </w:p>
  </w:footnote>
  <w:footnote w:type="continuationSeparator" w:id="0">
    <w:p w14:paraId="5F86CB81" w14:textId="77777777" w:rsidR="00F8604A" w:rsidRDefault="00F8604A" w:rsidP="0090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5052394"/>
      <w:docPartObj>
        <w:docPartGallery w:val="Page Numbers (Top of Page)"/>
        <w:docPartUnique/>
      </w:docPartObj>
    </w:sdtPr>
    <w:sdtContent>
      <w:p w14:paraId="65EB9D88" w14:textId="55A5FA40" w:rsidR="002903E3" w:rsidRDefault="002903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CA9B4B" w14:textId="77777777" w:rsidR="002903E3" w:rsidRDefault="002903E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B17A9"/>
    <w:multiLevelType w:val="hybridMultilevel"/>
    <w:tmpl w:val="405A210C"/>
    <w:lvl w:ilvl="0" w:tplc="550E506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9949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FF"/>
    <w:rsid w:val="00022A98"/>
    <w:rsid w:val="00040B6E"/>
    <w:rsid w:val="0005308F"/>
    <w:rsid w:val="000720BD"/>
    <w:rsid w:val="00075408"/>
    <w:rsid w:val="000844FB"/>
    <w:rsid w:val="000A0DE4"/>
    <w:rsid w:val="000B026F"/>
    <w:rsid w:val="000C3026"/>
    <w:rsid w:val="001052AC"/>
    <w:rsid w:val="00120B02"/>
    <w:rsid w:val="00125A7D"/>
    <w:rsid w:val="00131E64"/>
    <w:rsid w:val="0014640D"/>
    <w:rsid w:val="00153A69"/>
    <w:rsid w:val="00156AF3"/>
    <w:rsid w:val="001847BF"/>
    <w:rsid w:val="00186EB1"/>
    <w:rsid w:val="001D4D5C"/>
    <w:rsid w:val="00201E9B"/>
    <w:rsid w:val="00241568"/>
    <w:rsid w:val="00250677"/>
    <w:rsid w:val="00253421"/>
    <w:rsid w:val="00264ED4"/>
    <w:rsid w:val="002810F1"/>
    <w:rsid w:val="002829C8"/>
    <w:rsid w:val="002903E3"/>
    <w:rsid w:val="002972BD"/>
    <w:rsid w:val="00297CC7"/>
    <w:rsid w:val="002A07A9"/>
    <w:rsid w:val="002B3505"/>
    <w:rsid w:val="002C2303"/>
    <w:rsid w:val="002E25F9"/>
    <w:rsid w:val="002E4661"/>
    <w:rsid w:val="00313D42"/>
    <w:rsid w:val="00314DEB"/>
    <w:rsid w:val="00320B45"/>
    <w:rsid w:val="00321E80"/>
    <w:rsid w:val="00325E6B"/>
    <w:rsid w:val="0034192E"/>
    <w:rsid w:val="003509E0"/>
    <w:rsid w:val="00367BC7"/>
    <w:rsid w:val="003D4809"/>
    <w:rsid w:val="003D6833"/>
    <w:rsid w:val="003F13E6"/>
    <w:rsid w:val="004033E4"/>
    <w:rsid w:val="00406A4A"/>
    <w:rsid w:val="00442CC0"/>
    <w:rsid w:val="0045571B"/>
    <w:rsid w:val="004616B7"/>
    <w:rsid w:val="004649FA"/>
    <w:rsid w:val="00472C32"/>
    <w:rsid w:val="004766D2"/>
    <w:rsid w:val="0048181B"/>
    <w:rsid w:val="004B255C"/>
    <w:rsid w:val="004C0803"/>
    <w:rsid w:val="004C44EB"/>
    <w:rsid w:val="004C4BD4"/>
    <w:rsid w:val="004E21D4"/>
    <w:rsid w:val="004F1A08"/>
    <w:rsid w:val="005011A2"/>
    <w:rsid w:val="00514696"/>
    <w:rsid w:val="0052645C"/>
    <w:rsid w:val="00546CC9"/>
    <w:rsid w:val="00555EA9"/>
    <w:rsid w:val="00556B71"/>
    <w:rsid w:val="005B5A1F"/>
    <w:rsid w:val="005C359C"/>
    <w:rsid w:val="005D4819"/>
    <w:rsid w:val="006061B6"/>
    <w:rsid w:val="00620A9F"/>
    <w:rsid w:val="00642820"/>
    <w:rsid w:val="00643B65"/>
    <w:rsid w:val="0064541F"/>
    <w:rsid w:val="00677EA2"/>
    <w:rsid w:val="00687211"/>
    <w:rsid w:val="006A296A"/>
    <w:rsid w:val="006B6CDC"/>
    <w:rsid w:val="006E1BC9"/>
    <w:rsid w:val="006F7D3D"/>
    <w:rsid w:val="00704640"/>
    <w:rsid w:val="00704A41"/>
    <w:rsid w:val="007064FD"/>
    <w:rsid w:val="00707FBE"/>
    <w:rsid w:val="0072291B"/>
    <w:rsid w:val="00732807"/>
    <w:rsid w:val="007619EA"/>
    <w:rsid w:val="00763C59"/>
    <w:rsid w:val="00765F2B"/>
    <w:rsid w:val="007731FA"/>
    <w:rsid w:val="0079639D"/>
    <w:rsid w:val="007C010F"/>
    <w:rsid w:val="007C2318"/>
    <w:rsid w:val="007D5EF2"/>
    <w:rsid w:val="007E67FE"/>
    <w:rsid w:val="00805B4B"/>
    <w:rsid w:val="00806943"/>
    <w:rsid w:val="0085431F"/>
    <w:rsid w:val="008754AA"/>
    <w:rsid w:val="00883848"/>
    <w:rsid w:val="008856E7"/>
    <w:rsid w:val="00893F0C"/>
    <w:rsid w:val="008963FB"/>
    <w:rsid w:val="008A3970"/>
    <w:rsid w:val="008B19E2"/>
    <w:rsid w:val="008C2D31"/>
    <w:rsid w:val="008E2857"/>
    <w:rsid w:val="008E2CB3"/>
    <w:rsid w:val="008E71D1"/>
    <w:rsid w:val="00902ED6"/>
    <w:rsid w:val="0091189B"/>
    <w:rsid w:val="0093061A"/>
    <w:rsid w:val="00956B05"/>
    <w:rsid w:val="00966D23"/>
    <w:rsid w:val="009858D7"/>
    <w:rsid w:val="009951F0"/>
    <w:rsid w:val="009A6AF1"/>
    <w:rsid w:val="00A10F8C"/>
    <w:rsid w:val="00A12CDE"/>
    <w:rsid w:val="00A43C06"/>
    <w:rsid w:val="00A47575"/>
    <w:rsid w:val="00A50200"/>
    <w:rsid w:val="00A55CB5"/>
    <w:rsid w:val="00A62600"/>
    <w:rsid w:val="00A72882"/>
    <w:rsid w:val="00A85D19"/>
    <w:rsid w:val="00A95BF8"/>
    <w:rsid w:val="00AB0151"/>
    <w:rsid w:val="00AD2FCC"/>
    <w:rsid w:val="00B8534C"/>
    <w:rsid w:val="00B95078"/>
    <w:rsid w:val="00BB5FF0"/>
    <w:rsid w:val="00BE6331"/>
    <w:rsid w:val="00C00EAB"/>
    <w:rsid w:val="00C26E49"/>
    <w:rsid w:val="00C4687C"/>
    <w:rsid w:val="00C66215"/>
    <w:rsid w:val="00C739C7"/>
    <w:rsid w:val="00C77D65"/>
    <w:rsid w:val="00D053FB"/>
    <w:rsid w:val="00D12D06"/>
    <w:rsid w:val="00D32A8A"/>
    <w:rsid w:val="00D407D4"/>
    <w:rsid w:val="00D82CBB"/>
    <w:rsid w:val="00D923B6"/>
    <w:rsid w:val="00D97D3E"/>
    <w:rsid w:val="00DA2DD5"/>
    <w:rsid w:val="00DA5BBC"/>
    <w:rsid w:val="00DC2A25"/>
    <w:rsid w:val="00DE08D7"/>
    <w:rsid w:val="00E04A83"/>
    <w:rsid w:val="00E3285D"/>
    <w:rsid w:val="00E33DFF"/>
    <w:rsid w:val="00E42717"/>
    <w:rsid w:val="00E62156"/>
    <w:rsid w:val="00E73C02"/>
    <w:rsid w:val="00E91623"/>
    <w:rsid w:val="00E91711"/>
    <w:rsid w:val="00EA6C05"/>
    <w:rsid w:val="00EB04CA"/>
    <w:rsid w:val="00EC67B2"/>
    <w:rsid w:val="00F0276E"/>
    <w:rsid w:val="00F402F7"/>
    <w:rsid w:val="00F53706"/>
    <w:rsid w:val="00F8604A"/>
    <w:rsid w:val="00FA0649"/>
    <w:rsid w:val="00FD2D3F"/>
    <w:rsid w:val="00FE36CD"/>
    <w:rsid w:val="00FE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687C6"/>
  <w15:docId w15:val="{43BB2821-A5CC-490D-8C40-2838B979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DF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3D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33DF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02E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02ED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902E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02ED6"/>
    <w:rPr>
      <w:rFonts w:ascii="Times New Roman" w:eastAsia="Times New Roman" w:hAnsi="Times New Roman"/>
    </w:rPr>
  </w:style>
  <w:style w:type="character" w:styleId="a9">
    <w:name w:val="Hyperlink"/>
    <w:uiPriority w:val="99"/>
    <w:unhideWhenUsed/>
    <w:rsid w:val="00643B65"/>
    <w:rPr>
      <w:color w:val="0000FF"/>
      <w:u w:val="single"/>
    </w:rPr>
  </w:style>
  <w:style w:type="table" w:styleId="aa">
    <w:name w:val="Table Grid"/>
    <w:basedOn w:val="a1"/>
    <w:locked/>
    <w:rsid w:val="00C66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Num Bullet 1,Bullet Number,Индексы,Цветной список - Акцент 11,Bullet List,FooterText,numbered,ПС - Нумерованный,Рис-монограф,Абзац списка_п,мой,Paragraphe de liste1,lp1,GOST_TableList,Ненумерованный список,Абзац основного текста,it_List1"/>
    <w:basedOn w:val="a"/>
    <w:link w:val="ac"/>
    <w:uiPriority w:val="34"/>
    <w:qFormat/>
    <w:rsid w:val="002903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Абзац списка Знак"/>
    <w:aliases w:val="Num Bullet 1 Знак,Bullet Number Знак,Индексы Знак,Цветной список - Акцент 11 Знак,Bullet List Знак,FooterText Знак,numbered Знак,ПС - Нумерованный Знак,Рис-монограф Знак,Абзац списка_п Знак,мой Знак,Paragraphe de liste1 Знак,lp1 Знак"/>
    <w:basedOn w:val="a0"/>
    <w:link w:val="ab"/>
    <w:uiPriority w:val="34"/>
    <w:qFormat/>
    <w:locked/>
    <w:rsid w:val="002903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note text"/>
    <w:aliases w:val="Footnote Text Char,Footnote Text Char1,Footnote Text Char2,Footnote Text Char11,Footnote Text Char3,Footnote Text Char4,Footnote Text Char5,Footnote Text Char6,Footnote Text Char12,Footnote Text Char21,Footnote Text Char31,Footnote New"/>
    <w:basedOn w:val="a"/>
    <w:link w:val="ae"/>
    <w:uiPriority w:val="99"/>
    <w:unhideWhenUsed/>
    <w:qFormat/>
    <w:rsid w:val="002903E3"/>
  </w:style>
  <w:style w:type="character" w:customStyle="1" w:styleId="ae">
    <w:name w:val="Текст сноски Знак"/>
    <w:aliases w:val="Footnote Text Char Знак,Footnote Text Char1 Знак,Footnote Text Char2 Знак,Footnote Text Char11 Знак,Footnote Text Char3 Знак,Footnote Text Char4 Знак,Footnote Text Char5 Знак,Footnote Text Char6 Знак,Footnote Text Char12 Знак"/>
    <w:basedOn w:val="a0"/>
    <w:link w:val="ad"/>
    <w:uiPriority w:val="99"/>
    <w:rsid w:val="002903E3"/>
    <w:rPr>
      <w:rFonts w:ascii="Times New Roman" w:eastAsia="Times New Roman" w:hAnsi="Times New Roman"/>
    </w:rPr>
  </w:style>
  <w:style w:type="character" w:styleId="af">
    <w:name w:val="footnote reference"/>
    <w:aliases w:val="текст сноски"/>
    <w:basedOn w:val="a0"/>
    <w:uiPriority w:val="99"/>
    <w:unhideWhenUsed/>
    <w:rsid w:val="002903E3"/>
    <w:rPr>
      <w:vertAlign w:val="superscript"/>
    </w:rPr>
  </w:style>
  <w:style w:type="paragraph" w:styleId="af0">
    <w:name w:val="Normal (Web)"/>
    <w:basedOn w:val="a"/>
    <w:uiPriority w:val="99"/>
    <w:unhideWhenUsed/>
    <w:qFormat/>
    <w:rsid w:val="002903E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31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60193-DEFD-45D9-9F58-EDCD5A48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3504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mailto:post@adm.orel.ru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sai</dc:creator>
  <cp:keywords/>
  <cp:lastModifiedBy>КСП 255</cp:lastModifiedBy>
  <cp:revision>2</cp:revision>
  <cp:lastPrinted>2025-10-15T13:13:00Z</cp:lastPrinted>
  <dcterms:created xsi:type="dcterms:W3CDTF">2025-10-16T11:43:00Z</dcterms:created>
  <dcterms:modified xsi:type="dcterms:W3CDTF">2025-10-16T11:43:00Z</dcterms:modified>
</cp:coreProperties>
</file>