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35D95" w14:textId="77777777" w:rsidR="004F2EF9" w:rsidRDefault="004F2EF9" w:rsidP="00426E9F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14:paraId="1498A191" w14:textId="7A5BB56D" w:rsidR="00257BDD" w:rsidRPr="00333B60" w:rsidRDefault="008C1BDC" w:rsidP="00426E9F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333B6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Информация о принятых мерах по итогам контрольного мероприятия</w:t>
      </w:r>
      <w:r w:rsidR="00333B60" w:rsidRPr="00333B6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«Проверка целевого и эффективного использования бюджетных средств, направленных на реализацию подпрограммы «Развитие отраслей агропромышленного комплекса» государственной программы Орловской области «Развитие сельского хозяйства и регулирование рынков сельскохозяйственной продукции, сырья и продовольствия в Орловской области» (выборочно)</w:t>
      </w:r>
      <w:r w:rsidR="008C5099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.</w:t>
      </w:r>
    </w:p>
    <w:p w14:paraId="6499040B" w14:textId="77777777" w:rsidR="008C7DE5" w:rsidRPr="00333B60" w:rsidRDefault="008C7DE5" w:rsidP="00AB48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14:paraId="48B4B582" w14:textId="392222EB" w:rsidR="003360A7" w:rsidRPr="00575A50" w:rsidRDefault="00492139" w:rsidP="00575A5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В связи с нарушениями, выявленными </w:t>
      </w:r>
      <w:r w:rsidR="003360A7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 ходе</w:t>
      </w:r>
      <w:r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D632A0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контрольного мероприятия </w:t>
      </w:r>
      <w:r w:rsidR="00333B60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«Проверка целевого и эффективного использования бюджетных средств, направленных на реализацию подпрограммы «Развитие отраслей агропромышленного комплекса» государственной программы Орловской области «Развитие сельского хозяйства и регулирование рынков сельскохозяйственной продукции, сырья и продовольствия в Орловской области» (выборочно)</w:t>
      </w:r>
      <w:r w:rsidR="00C442E6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, проведенного в соответствии с пунктом </w:t>
      </w:r>
      <w:r w:rsidR="00333B60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1</w:t>
      </w:r>
      <w:r w:rsidR="00C442E6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.1.</w:t>
      </w:r>
      <w:r w:rsidR="00333B60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11</w:t>
      </w:r>
      <w:r w:rsidR="00C442E6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. Плана деятельности Контрольно-счетной палаты Орловской области на 2024 год</w:t>
      </w:r>
      <w:r w:rsidR="0022492E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, утвержденного приказом Контрольно-счетной палаты Орловской области </w:t>
      </w:r>
      <w:r w:rsidR="00333B60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br/>
      </w:r>
      <w:r w:rsidR="0022492E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от 28</w:t>
      </w:r>
      <w:r w:rsidR="005428B4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.12.</w:t>
      </w:r>
      <w:r w:rsidR="0022492E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2023 № 15-осн, </w:t>
      </w:r>
      <w:r w:rsidR="003360A7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в адрес </w:t>
      </w:r>
      <w:r w:rsidR="00333B60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Департамента сельского хозяйства Орловской области</w:t>
      </w:r>
      <w:r w:rsidR="003360A7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, внесен</w:t>
      </w:r>
      <w:r w:rsidR="005428B4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о </w:t>
      </w:r>
      <w:r w:rsidR="003360A7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представлени</w:t>
      </w:r>
      <w:r w:rsidR="005428B4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е</w:t>
      </w:r>
      <w:r w:rsidR="003360A7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с требованиями принять меры по устранению нарушений и недостатков, выявленных в ходе контрольного мероприятия, </w:t>
      </w:r>
      <w:r w:rsidR="00333B60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br/>
      </w:r>
      <w:r w:rsidR="003360A7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и недопущению их в дальнейшей деятельности.</w:t>
      </w:r>
    </w:p>
    <w:p w14:paraId="1FFE5A31" w14:textId="71B7BF5E" w:rsidR="00575A50" w:rsidRPr="00575A50" w:rsidRDefault="00492139" w:rsidP="00575A50">
      <w:pPr>
        <w:pStyle w:val="a5"/>
        <w:ind w:firstLine="851"/>
        <w:jc w:val="both"/>
        <w:rPr>
          <w:sz w:val="28"/>
          <w:szCs w:val="28"/>
        </w:rPr>
      </w:pPr>
      <w:r w:rsidRPr="00575A50">
        <w:rPr>
          <w:color w:val="000000"/>
          <w:sz w:val="28"/>
          <w:szCs w:val="28"/>
        </w:rPr>
        <w:t xml:space="preserve">По результатам исполнения </w:t>
      </w:r>
      <w:r w:rsidR="00183155" w:rsidRPr="00575A50">
        <w:rPr>
          <w:color w:val="000000"/>
          <w:sz w:val="28"/>
          <w:szCs w:val="28"/>
        </w:rPr>
        <w:t>п</w:t>
      </w:r>
      <w:r w:rsidRPr="00575A50">
        <w:rPr>
          <w:color w:val="000000"/>
          <w:sz w:val="28"/>
          <w:szCs w:val="28"/>
        </w:rPr>
        <w:t xml:space="preserve">редставления </w:t>
      </w:r>
      <w:r w:rsidR="00333B60" w:rsidRPr="00575A50">
        <w:rPr>
          <w:color w:val="000000"/>
          <w:sz w:val="28"/>
          <w:szCs w:val="28"/>
        </w:rPr>
        <w:t xml:space="preserve">на основании предложений Департамента сельского хозяйства внесены изменения в постановление Правительства Орловской области </w:t>
      </w:r>
      <w:r w:rsidR="00333B60" w:rsidRPr="00575A50">
        <w:rPr>
          <w:sz w:val="28"/>
          <w:szCs w:val="28"/>
        </w:rPr>
        <w:t>от 12.04.2021 № 215 «Об утверждении Порядка предоставления субсидий на финансовое обеспечение (возмещение) производителям зерновых культур части затрат на производство и реализацию зерновых культур», определяющие алгоритм расчета объема реализации зерновых культур получателем субсидии на который предоставляется субсиди</w:t>
      </w:r>
      <w:r w:rsidR="00575A50" w:rsidRPr="00575A50">
        <w:rPr>
          <w:sz w:val="28"/>
          <w:szCs w:val="28"/>
        </w:rPr>
        <w:t xml:space="preserve">и, а также внесены изменения в приказ Департамента сельского хозяйства Орловской области от 01.04.2025 № 74 «Об утверждении форм документов в целях реализации постановления Правительства Орловской области от 12.04.2021 № 215 «Об утверждении Порядка предоставления субсидий на финансовое обеспечение (возмещение) производителям зерновых культур части затрат на производство и реализацию зерновых культур», </w:t>
      </w:r>
      <w:r w:rsidR="00575A50">
        <w:rPr>
          <w:sz w:val="28"/>
          <w:szCs w:val="28"/>
        </w:rPr>
        <w:br/>
        <w:t xml:space="preserve">в части </w:t>
      </w:r>
      <w:r w:rsidR="00575A50" w:rsidRPr="00575A50">
        <w:rPr>
          <w:sz w:val="28"/>
          <w:szCs w:val="28"/>
        </w:rPr>
        <w:t>разграничени</w:t>
      </w:r>
      <w:r w:rsidR="00575A50">
        <w:rPr>
          <w:sz w:val="28"/>
          <w:szCs w:val="28"/>
        </w:rPr>
        <w:t>я</w:t>
      </w:r>
      <w:r w:rsidR="00575A50" w:rsidRPr="00575A50">
        <w:rPr>
          <w:sz w:val="28"/>
          <w:szCs w:val="28"/>
        </w:rPr>
        <w:t xml:space="preserve"> учета затрат, произведенных в текущем и (или) отчетном финансовом году.</w:t>
      </w:r>
      <w:r w:rsidR="007F5C26">
        <w:rPr>
          <w:sz w:val="28"/>
          <w:szCs w:val="28"/>
        </w:rPr>
        <w:t xml:space="preserve"> </w:t>
      </w:r>
    </w:p>
    <w:sectPr w:rsidR="00575A50" w:rsidRPr="00575A50" w:rsidSect="00C8127B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89A7F" w14:textId="77777777" w:rsidR="005134CD" w:rsidRDefault="005134CD" w:rsidP="00492139">
      <w:pPr>
        <w:spacing w:after="0" w:line="240" w:lineRule="auto"/>
      </w:pPr>
      <w:r>
        <w:separator/>
      </w:r>
    </w:p>
  </w:endnote>
  <w:endnote w:type="continuationSeparator" w:id="0">
    <w:p w14:paraId="3C9DFDFA" w14:textId="77777777" w:rsidR="005134CD" w:rsidRDefault="005134CD" w:rsidP="0049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68576" w14:textId="77777777" w:rsidR="005134CD" w:rsidRDefault="005134CD" w:rsidP="00492139">
      <w:pPr>
        <w:spacing w:after="0" w:line="240" w:lineRule="auto"/>
      </w:pPr>
      <w:r>
        <w:separator/>
      </w:r>
    </w:p>
  </w:footnote>
  <w:footnote w:type="continuationSeparator" w:id="0">
    <w:p w14:paraId="1CE4398D" w14:textId="77777777" w:rsidR="005134CD" w:rsidRDefault="005134CD" w:rsidP="00492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DC"/>
    <w:rsid w:val="00183155"/>
    <w:rsid w:val="001E6DA0"/>
    <w:rsid w:val="0022492E"/>
    <w:rsid w:val="00257BDD"/>
    <w:rsid w:val="00270CCE"/>
    <w:rsid w:val="00333B60"/>
    <w:rsid w:val="003360A7"/>
    <w:rsid w:val="003D35B4"/>
    <w:rsid w:val="00426E9F"/>
    <w:rsid w:val="00431487"/>
    <w:rsid w:val="00492139"/>
    <w:rsid w:val="004F2EF9"/>
    <w:rsid w:val="005134CD"/>
    <w:rsid w:val="005400ED"/>
    <w:rsid w:val="005428B4"/>
    <w:rsid w:val="005610D7"/>
    <w:rsid w:val="00575A50"/>
    <w:rsid w:val="00605609"/>
    <w:rsid w:val="007C1E68"/>
    <w:rsid w:val="007F5C26"/>
    <w:rsid w:val="008039DE"/>
    <w:rsid w:val="008050BB"/>
    <w:rsid w:val="008C1BDC"/>
    <w:rsid w:val="008C5099"/>
    <w:rsid w:val="008C7DE5"/>
    <w:rsid w:val="009B0BE1"/>
    <w:rsid w:val="00AB485C"/>
    <w:rsid w:val="00C442E6"/>
    <w:rsid w:val="00C8127B"/>
    <w:rsid w:val="00CB287E"/>
    <w:rsid w:val="00D632A0"/>
    <w:rsid w:val="00D70448"/>
    <w:rsid w:val="00DC2D69"/>
    <w:rsid w:val="00DD7BE5"/>
    <w:rsid w:val="00E936E1"/>
    <w:rsid w:val="00F2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E8C0"/>
  <w15:chartTrackingRefBased/>
  <w15:docId w15:val="{169F8DAF-A23D-4E82-9649-9F78A63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2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footnote reference"/>
    <w:basedOn w:val="a0"/>
    <w:uiPriority w:val="99"/>
    <w:semiHidden/>
    <w:unhideWhenUsed/>
    <w:rsid w:val="00492139"/>
    <w:rPr>
      <w:vertAlign w:val="superscript"/>
    </w:rPr>
  </w:style>
  <w:style w:type="paragraph" w:styleId="a4">
    <w:name w:val="Normal (Web)"/>
    <w:basedOn w:val="a"/>
    <w:uiPriority w:val="99"/>
    <w:unhideWhenUsed/>
    <w:qFormat/>
    <w:rsid w:val="008C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note text"/>
    <w:aliases w:val="Footnote Text Char,Footnote Text Char1,Footnote Text Char2,Footnote Text Char11,Footnote Text Char3,Footnote Text Char4,Footnote Text Char5,Footnote Text Char6,Footnote Text Char12,Footnote Text Char21,Footnote Text Char31,Footnote New"/>
    <w:basedOn w:val="a"/>
    <w:link w:val="a6"/>
    <w:uiPriority w:val="99"/>
    <w:unhideWhenUsed/>
    <w:qFormat/>
    <w:rsid w:val="00333B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aliases w:val="Footnote Text Char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5"/>
    <w:uiPriority w:val="99"/>
    <w:rsid w:val="00333B6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2</cp:revision>
  <cp:lastPrinted>2025-10-15T13:15:00Z</cp:lastPrinted>
  <dcterms:created xsi:type="dcterms:W3CDTF">2025-10-16T11:43:00Z</dcterms:created>
  <dcterms:modified xsi:type="dcterms:W3CDTF">2025-10-16T11:43:00Z</dcterms:modified>
</cp:coreProperties>
</file>