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8D135" w14:textId="0A9A9D00" w:rsidR="00B37983" w:rsidRDefault="003D5E6B" w:rsidP="003D5E6B">
      <w:pPr>
        <w:jc w:val="center"/>
      </w:pPr>
      <w:r>
        <w:t xml:space="preserve">Информация о результатах контрольного мероприятия </w:t>
      </w:r>
      <w:r w:rsidR="00A76EB4">
        <w:br/>
      </w:r>
      <w:r w:rsidRPr="003D5E6B">
        <w:t>«Аудит электронных закупок, осуществленных в 2024 году в рамках национального проекта «Образование»</w:t>
      </w:r>
      <w:r>
        <w:t>.</w:t>
      </w:r>
    </w:p>
    <w:p w14:paraId="122F2203" w14:textId="77777777" w:rsidR="003D5E6B" w:rsidRDefault="003D5E6B" w:rsidP="003D5E6B">
      <w:pPr>
        <w:jc w:val="center"/>
      </w:pPr>
    </w:p>
    <w:p w14:paraId="3F7DC39F" w14:textId="2236B311" w:rsidR="008477A3" w:rsidRDefault="003D5E6B" w:rsidP="008477A3">
      <w:pPr>
        <w:rPr>
          <w:bCs/>
        </w:rPr>
      </w:pPr>
      <w:r>
        <w:t xml:space="preserve">В ходе контрольного мероприятия </w:t>
      </w:r>
      <w:r w:rsidRPr="003D5E6B">
        <w:t>«Аудит электронных закупок, осуществленных в 2024 году в рамках национального проекта «Образование»</w:t>
      </w:r>
      <w:r>
        <w:t xml:space="preserve"> в </w:t>
      </w:r>
      <w:r w:rsidR="00820AF6">
        <w:rPr>
          <w:bCs/>
        </w:rPr>
        <w:t>МБОУ</w:t>
      </w:r>
      <w:r w:rsidR="008067A6" w:rsidRPr="008067A6">
        <w:rPr>
          <w:bCs/>
        </w:rPr>
        <w:t xml:space="preserve"> – школа № 51 города Орла, </w:t>
      </w:r>
      <w:r w:rsidR="00820AF6">
        <w:rPr>
          <w:bCs/>
        </w:rPr>
        <w:t>МБОУ</w:t>
      </w:r>
      <w:r w:rsidR="008067A6" w:rsidRPr="008067A6">
        <w:rPr>
          <w:bCs/>
        </w:rPr>
        <w:t xml:space="preserve"> – средняя общеобразовательная школа № 37 им. дважды Героя Советского Союза маршала М. Е. Катукова города Орла , </w:t>
      </w:r>
      <w:r w:rsidR="00C74D69">
        <w:rPr>
          <w:bCs/>
        </w:rPr>
        <w:t>КУ</w:t>
      </w:r>
      <w:r w:rsidR="008067A6" w:rsidRPr="008067A6">
        <w:rPr>
          <w:bCs/>
        </w:rPr>
        <w:t xml:space="preserve"> О</w:t>
      </w:r>
      <w:r w:rsidR="00C74D69">
        <w:rPr>
          <w:bCs/>
        </w:rPr>
        <w:t>О</w:t>
      </w:r>
      <w:r w:rsidR="008067A6" w:rsidRPr="008067A6">
        <w:rPr>
          <w:bCs/>
        </w:rPr>
        <w:t xml:space="preserve"> «Ресурсный Центр «Образование-57», </w:t>
      </w:r>
      <w:r w:rsidR="00C74D69">
        <w:rPr>
          <w:bCs/>
        </w:rPr>
        <w:t>МБОУ</w:t>
      </w:r>
      <w:r w:rsidR="008067A6" w:rsidRPr="008067A6">
        <w:rPr>
          <w:bCs/>
        </w:rPr>
        <w:t xml:space="preserve"> г. Мценска «Средняя школа № 2», </w:t>
      </w:r>
      <w:r w:rsidR="00C74D69">
        <w:rPr>
          <w:bCs/>
        </w:rPr>
        <w:t>МБОУ</w:t>
      </w:r>
      <w:r w:rsidR="008067A6" w:rsidRPr="008067A6">
        <w:rPr>
          <w:bCs/>
        </w:rPr>
        <w:t xml:space="preserve"> г. Мценска «Средняя школа № 4», </w:t>
      </w:r>
      <w:r w:rsidR="00C74D69">
        <w:rPr>
          <w:bCs/>
        </w:rPr>
        <w:t>МБОУ</w:t>
      </w:r>
      <w:r w:rsidR="008067A6" w:rsidRPr="008067A6">
        <w:rPr>
          <w:bCs/>
        </w:rPr>
        <w:t xml:space="preserve"> </w:t>
      </w:r>
      <w:r w:rsidR="00E66D00">
        <w:rPr>
          <w:bCs/>
        </w:rPr>
        <w:br/>
      </w:r>
      <w:r w:rsidR="008067A6" w:rsidRPr="008067A6">
        <w:rPr>
          <w:bCs/>
        </w:rPr>
        <w:t xml:space="preserve">г. Мценска «Средняя школа № 8», </w:t>
      </w:r>
      <w:r w:rsidR="00C74D69">
        <w:rPr>
          <w:bCs/>
        </w:rPr>
        <w:t>МБОУ</w:t>
      </w:r>
      <w:r w:rsidR="008067A6" w:rsidRPr="008067A6">
        <w:rPr>
          <w:bCs/>
        </w:rPr>
        <w:t xml:space="preserve"> «Гимназия г. Болхова», </w:t>
      </w:r>
      <w:r w:rsidR="00C74D69">
        <w:rPr>
          <w:bCs/>
        </w:rPr>
        <w:t>МБОУ</w:t>
      </w:r>
      <w:r w:rsidR="008067A6" w:rsidRPr="008067A6">
        <w:rPr>
          <w:bCs/>
        </w:rPr>
        <w:t xml:space="preserve"> «Глазуновская средняя общеобразовательная школа»</w:t>
      </w:r>
      <w:r w:rsidR="00C74D69">
        <w:rPr>
          <w:bCs/>
        </w:rPr>
        <w:t xml:space="preserve"> проведенного </w:t>
      </w:r>
      <w:r w:rsidR="00E66D00">
        <w:rPr>
          <w:bCs/>
        </w:rPr>
        <w:br/>
      </w:r>
      <w:r w:rsidR="00C74D69">
        <w:rPr>
          <w:bCs/>
        </w:rPr>
        <w:t xml:space="preserve">в соответствии с пунктом </w:t>
      </w:r>
      <w:r w:rsidR="00C74D69" w:rsidRPr="00C74D69">
        <w:rPr>
          <w:bCs/>
        </w:rPr>
        <w:t>2.1.11</w:t>
      </w:r>
      <w:r w:rsidR="00C74D69">
        <w:rPr>
          <w:bCs/>
        </w:rPr>
        <w:t xml:space="preserve"> Плана деятельности Контрольно-счетной палаты Орловской области, установлено следующее.</w:t>
      </w:r>
    </w:p>
    <w:p w14:paraId="38D44A42" w14:textId="60AAD023" w:rsidR="008477A3" w:rsidRPr="008477A3" w:rsidRDefault="00267692" w:rsidP="008477A3">
      <w:pPr>
        <w:rPr>
          <w:bCs/>
        </w:rPr>
      </w:pPr>
      <w:r>
        <w:rPr>
          <w:szCs w:val="28"/>
        </w:rPr>
        <w:t>П</w:t>
      </w:r>
      <w:r w:rsidR="008477A3" w:rsidRPr="008477A3">
        <w:rPr>
          <w:szCs w:val="28"/>
        </w:rPr>
        <w:t xml:space="preserve">ри определении и обосновании начальных (максимальных) цен контрактов (далее – НМЦК) по 20 закупкам МБОУ </w:t>
      </w:r>
      <w:bookmarkStart w:id="0" w:name="_Hlk229130348"/>
      <w:r w:rsidR="008477A3" w:rsidRPr="008477A3">
        <w:rPr>
          <w:szCs w:val="28"/>
        </w:rPr>
        <w:t>–</w:t>
      </w:r>
      <w:bookmarkEnd w:id="0"/>
      <w:r w:rsidR="008477A3" w:rsidRPr="008477A3">
        <w:rPr>
          <w:szCs w:val="28"/>
        </w:rPr>
        <w:t xml:space="preserve"> СОШ № 37 г. Орла </w:t>
      </w:r>
      <w:r w:rsidR="00E66D00">
        <w:rPr>
          <w:szCs w:val="28"/>
        </w:rPr>
        <w:br/>
      </w:r>
      <w:r w:rsidR="008477A3" w:rsidRPr="008477A3">
        <w:rPr>
          <w:szCs w:val="28"/>
        </w:rPr>
        <w:t xml:space="preserve">и </w:t>
      </w:r>
      <w:r w:rsidR="008477A3" w:rsidRPr="008477A3">
        <w:rPr>
          <w:bCs/>
          <w:szCs w:val="28"/>
        </w:rPr>
        <w:t xml:space="preserve">МБОУ – школа № 51 г. Орла НМЦК </w:t>
      </w:r>
      <w:r>
        <w:rPr>
          <w:szCs w:val="28"/>
        </w:rPr>
        <w:t xml:space="preserve">использована </w:t>
      </w:r>
      <w:r w:rsidR="008477A3" w:rsidRPr="008477A3">
        <w:rPr>
          <w:szCs w:val="28"/>
        </w:rPr>
        <w:t>информаци</w:t>
      </w:r>
      <w:r>
        <w:rPr>
          <w:szCs w:val="28"/>
        </w:rPr>
        <w:t>я</w:t>
      </w:r>
      <w:r w:rsidR="008477A3" w:rsidRPr="008477A3">
        <w:rPr>
          <w:szCs w:val="28"/>
        </w:rPr>
        <w:t xml:space="preserve"> о стоимости товаров без учета идентичности и однородности предлагаемого к поставке </w:t>
      </w:r>
      <w:r w:rsidR="00E66D00">
        <w:rPr>
          <w:szCs w:val="28"/>
        </w:rPr>
        <w:br/>
      </w:r>
      <w:r w:rsidR="008477A3" w:rsidRPr="008477A3">
        <w:rPr>
          <w:szCs w:val="28"/>
        </w:rPr>
        <w:t>и планируемого к закупке товара.</w:t>
      </w:r>
    </w:p>
    <w:p w14:paraId="5CF56EC5" w14:textId="13FFC3D5" w:rsidR="00C74D69" w:rsidRDefault="008477A3" w:rsidP="003D5E6B">
      <w:pPr>
        <w:rPr>
          <w:rFonts w:eastAsia="Times New Roman" w:cs="Times New Roman"/>
          <w:bCs/>
          <w:kern w:val="0"/>
          <w:szCs w:val="20"/>
          <w:lang w:eastAsia="ru-RU"/>
          <w14:ligatures w14:val="none"/>
        </w:rPr>
      </w:pPr>
      <w:r w:rsidRPr="008477A3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МБОУ – СОШ № 37 г. Орла и МБОУ – школа № 51 г. Орла в связи </w:t>
      </w:r>
      <w:r w:rsidR="00E66D00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br/>
      </w:r>
      <w:r w:rsidRPr="008477A3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с ненадлежащим исполнением обязательств поставщиков в части соблюдения сроков поставок не направлены требования об уплате неустоек (пеней)</w:t>
      </w:r>
      <w:r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.</w:t>
      </w:r>
    </w:p>
    <w:p w14:paraId="1C9EE9BF" w14:textId="14051657" w:rsidR="008477A3" w:rsidRDefault="008477A3" w:rsidP="008477A3">
      <w:pPr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477A3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МБОУ – СОШ № 37 г. Орла</w:t>
      </w:r>
      <w:r w:rsidR="00A76EB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, </w:t>
      </w:r>
      <w:r w:rsidRPr="008477A3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МБОУ – школа № 51 г. Орла</w:t>
      </w:r>
      <w:r w:rsidR="00A76EB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, </w:t>
      </w:r>
      <w:bookmarkStart w:id="1" w:name="_Hlk224834527"/>
      <w:r w:rsidR="00A76EB4">
        <w:rPr>
          <w:rFonts w:eastAsia="Calibri" w:cs="Times New Roman"/>
          <w:szCs w:val="20"/>
          <w:lang w:eastAsia="ru-RU"/>
        </w:rPr>
        <w:t>МБОУ</w:t>
      </w:r>
      <w:r w:rsidR="00A76EB4" w:rsidRPr="00A76EB4">
        <w:rPr>
          <w:rFonts w:eastAsia="Calibri" w:cs="Times New Roman"/>
          <w:szCs w:val="20"/>
          <w:lang w:eastAsia="ru-RU"/>
        </w:rPr>
        <w:t xml:space="preserve"> «Глазуновская СОШ»</w:t>
      </w:r>
      <w:bookmarkEnd w:id="1"/>
      <w:r w:rsidRPr="008477A3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E261C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превышены </w:t>
      </w:r>
      <w:r w:rsidRPr="008477A3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сроки оплаты за поставленны</w:t>
      </w:r>
      <w:r w:rsidR="00A76EB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е</w:t>
      </w:r>
      <w:r w:rsidRPr="008477A3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товар</w:t>
      </w:r>
      <w:r w:rsidR="00A76EB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ы</w:t>
      </w:r>
      <w:r w:rsidRPr="008477A3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E66D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br/>
      </w:r>
      <w:r w:rsidR="00A76EB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и выполненные работы </w:t>
      </w:r>
      <w:r w:rsidRPr="008477A3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по 2</w:t>
      </w:r>
      <w:r w:rsidR="00A76EB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</w:t>
      </w:r>
      <w:r w:rsidRPr="008477A3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контрактам</w:t>
      </w:r>
      <w:r w:rsidR="00E261C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552F5E9B" w14:textId="30BE6A69" w:rsidR="00A76EB4" w:rsidRDefault="008477A3" w:rsidP="00A76EB4">
      <w:pPr>
        <w:rPr>
          <w:bCs/>
          <w:szCs w:val="28"/>
        </w:rPr>
      </w:pPr>
      <w:r w:rsidRPr="008477A3">
        <w:rPr>
          <w:bCs/>
          <w:szCs w:val="28"/>
        </w:rPr>
        <w:t>МБОУ г. Мценска «Средняя школа № 2»</w:t>
      </w:r>
      <w:r w:rsidR="00E261C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, </w:t>
      </w:r>
      <w:r w:rsidR="00E261C9" w:rsidRPr="00E261C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МБОУ г. Мценска «Средняя школа № 4»</w:t>
      </w:r>
      <w:r w:rsidR="00E261C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, </w:t>
      </w:r>
      <w:r w:rsidR="00E261C9" w:rsidRPr="00E261C9">
        <w:rPr>
          <w:rFonts w:eastAsia="Calibri" w:cs="Times New Roman"/>
          <w:szCs w:val="20"/>
          <w:lang w:eastAsia="ru-RU"/>
        </w:rPr>
        <w:t>МБОУ г. Мценска «Средняя школа № 8»</w:t>
      </w:r>
      <w:r w:rsidR="00E261C9">
        <w:rPr>
          <w:rFonts w:eastAsia="Calibri" w:cs="Times New Roman"/>
          <w:szCs w:val="20"/>
          <w:lang w:eastAsia="ru-RU"/>
        </w:rPr>
        <w:t xml:space="preserve"> </w:t>
      </w:r>
      <w:r w:rsidR="00A76EB4">
        <w:rPr>
          <w:rFonts w:eastAsia="Calibri" w:cs="Times New Roman"/>
          <w:szCs w:val="20"/>
          <w:lang w:eastAsia="ru-RU"/>
        </w:rPr>
        <w:t xml:space="preserve">по </w:t>
      </w:r>
      <w:r w:rsidR="00E66D00">
        <w:rPr>
          <w:rFonts w:eastAsia="Calibri" w:cs="Times New Roman"/>
          <w:szCs w:val="20"/>
          <w:lang w:eastAsia="ru-RU"/>
        </w:rPr>
        <w:t>результатам исполнения</w:t>
      </w:r>
      <w:r w:rsidR="00A76EB4">
        <w:rPr>
          <w:rFonts w:eastAsia="Calibri" w:cs="Times New Roman"/>
          <w:szCs w:val="20"/>
          <w:lang w:eastAsia="ru-RU"/>
        </w:rPr>
        <w:t xml:space="preserve"> контрактов на выполнение работ по ремонтам спортивных залов </w:t>
      </w:r>
      <w:r w:rsidR="00E261C9" w:rsidRPr="00E261C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приняты и оплачены </w:t>
      </w:r>
      <w:r w:rsidR="00E66D00" w:rsidRPr="00E261C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работы,</w:t>
      </w:r>
      <w:r w:rsidRPr="008477A3">
        <w:rPr>
          <w:bCs/>
          <w:szCs w:val="28"/>
        </w:rPr>
        <w:t xml:space="preserve"> выполненные подрядчик</w:t>
      </w:r>
      <w:r w:rsidR="002C2B67">
        <w:rPr>
          <w:bCs/>
          <w:szCs w:val="28"/>
        </w:rPr>
        <w:t>ами</w:t>
      </w:r>
      <w:r w:rsidRPr="008477A3">
        <w:rPr>
          <w:bCs/>
          <w:szCs w:val="28"/>
        </w:rPr>
        <w:t xml:space="preserve"> с нарушением строительных норм и правил</w:t>
      </w:r>
      <w:r w:rsidR="00267692">
        <w:rPr>
          <w:bCs/>
          <w:szCs w:val="28"/>
        </w:rPr>
        <w:t xml:space="preserve">, </w:t>
      </w:r>
      <w:r w:rsidR="00267692" w:rsidRPr="00A76EB4">
        <w:rPr>
          <w:bCs/>
          <w:szCs w:val="28"/>
        </w:rPr>
        <w:t>МБОУ г. Мценска «Средняя школа № 4»</w:t>
      </w:r>
      <w:r w:rsidR="00267692">
        <w:rPr>
          <w:bCs/>
          <w:szCs w:val="28"/>
        </w:rPr>
        <w:t xml:space="preserve"> – </w:t>
      </w:r>
      <w:r w:rsidR="00267692" w:rsidRPr="00A76EB4">
        <w:rPr>
          <w:bCs/>
          <w:szCs w:val="28"/>
        </w:rPr>
        <w:t>невыполненные работы</w:t>
      </w:r>
      <w:r w:rsidR="00267692">
        <w:rPr>
          <w:bCs/>
          <w:szCs w:val="28"/>
        </w:rPr>
        <w:t>.</w:t>
      </w:r>
    </w:p>
    <w:p w14:paraId="7494E14D" w14:textId="77777777" w:rsidR="00E261C9" w:rsidRPr="00E261C9" w:rsidRDefault="00E261C9" w:rsidP="00E261C9">
      <w:pPr>
        <w:rPr>
          <w:rFonts w:eastAsia="Times New Roman" w:cs="Times New Roman"/>
          <w:kern w:val="0"/>
          <w:szCs w:val="20"/>
          <w:lang w:eastAsia="ru-RU"/>
          <w14:ligatures w14:val="none"/>
        </w:rPr>
      </w:pPr>
      <w:r w:rsidRPr="00E261C9"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По итогам контрольного мероприятия в адрес 8 объектов проверки внесены представления с требованиями по устранению нарушений </w:t>
      </w:r>
      <w:r w:rsidRPr="00E261C9">
        <w:rPr>
          <w:rFonts w:eastAsia="Times New Roman" w:cs="Times New Roman"/>
          <w:kern w:val="0"/>
          <w:szCs w:val="20"/>
          <w:lang w:eastAsia="ru-RU"/>
          <w14:ligatures w14:val="none"/>
        </w:rPr>
        <w:br/>
        <w:t>и недостатков, выявленных в ходе контрольного мероприятия, недопущению их в дальнейшей деятельности.</w:t>
      </w:r>
    </w:p>
    <w:p w14:paraId="478DC77F" w14:textId="7660A488" w:rsidR="008477A3" w:rsidRDefault="008477A3" w:rsidP="00E261C9"/>
    <w:sectPr w:rsidR="0084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800AA" w14:textId="77777777" w:rsidR="005941CE" w:rsidRDefault="005941CE" w:rsidP="008477A3">
      <w:pPr>
        <w:spacing w:line="240" w:lineRule="auto"/>
      </w:pPr>
      <w:r>
        <w:separator/>
      </w:r>
    </w:p>
  </w:endnote>
  <w:endnote w:type="continuationSeparator" w:id="0">
    <w:p w14:paraId="57F19782" w14:textId="77777777" w:rsidR="005941CE" w:rsidRDefault="005941CE" w:rsidP="008477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0A731" w14:textId="77777777" w:rsidR="005941CE" w:rsidRDefault="005941CE" w:rsidP="008477A3">
      <w:pPr>
        <w:spacing w:line="240" w:lineRule="auto"/>
      </w:pPr>
      <w:r>
        <w:separator/>
      </w:r>
    </w:p>
  </w:footnote>
  <w:footnote w:type="continuationSeparator" w:id="0">
    <w:p w14:paraId="0A2F97B8" w14:textId="77777777" w:rsidR="005941CE" w:rsidRDefault="005941CE" w:rsidP="008477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13D7D"/>
    <w:multiLevelType w:val="hybridMultilevel"/>
    <w:tmpl w:val="7EE0F1E4"/>
    <w:lvl w:ilvl="0" w:tplc="9564B2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BE6DDB"/>
    <w:multiLevelType w:val="hybridMultilevel"/>
    <w:tmpl w:val="11F09CC2"/>
    <w:lvl w:ilvl="0" w:tplc="A9CA139E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870F23"/>
    <w:multiLevelType w:val="hybridMultilevel"/>
    <w:tmpl w:val="E5C8C9CA"/>
    <w:lvl w:ilvl="0" w:tplc="7D3E5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7420805">
    <w:abstractNumId w:val="0"/>
  </w:num>
  <w:num w:numId="2" w16cid:durableId="1043097137">
    <w:abstractNumId w:val="2"/>
  </w:num>
  <w:num w:numId="3" w16cid:durableId="442727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6B"/>
    <w:rsid w:val="001E1874"/>
    <w:rsid w:val="00267692"/>
    <w:rsid w:val="002C2B67"/>
    <w:rsid w:val="003D3653"/>
    <w:rsid w:val="003D5E6B"/>
    <w:rsid w:val="0040429C"/>
    <w:rsid w:val="004B223E"/>
    <w:rsid w:val="005941CE"/>
    <w:rsid w:val="006B6ACF"/>
    <w:rsid w:val="008067A6"/>
    <w:rsid w:val="00820AF6"/>
    <w:rsid w:val="008477A3"/>
    <w:rsid w:val="00857B61"/>
    <w:rsid w:val="008727BF"/>
    <w:rsid w:val="00A76EB4"/>
    <w:rsid w:val="00B37983"/>
    <w:rsid w:val="00C74D69"/>
    <w:rsid w:val="00CC29BD"/>
    <w:rsid w:val="00E261C9"/>
    <w:rsid w:val="00E66D00"/>
    <w:rsid w:val="00F9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48B2"/>
  <w15:chartTrackingRefBased/>
  <w15:docId w15:val="{BB20A140-98D8-4871-8CA1-E6A6A9A8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0429C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rsid w:val="0040429C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styleId="a3">
    <w:name w:val="footnote text"/>
    <w:basedOn w:val="a"/>
    <w:link w:val="a4"/>
    <w:uiPriority w:val="99"/>
    <w:semiHidden/>
    <w:unhideWhenUsed/>
    <w:rsid w:val="008477A3"/>
    <w:pPr>
      <w:spacing w:line="240" w:lineRule="auto"/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8477A3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basedOn w:val="a0"/>
    <w:uiPriority w:val="99"/>
    <w:semiHidden/>
    <w:unhideWhenUsed/>
    <w:rsid w:val="008477A3"/>
    <w:rPr>
      <w:vertAlign w:val="superscript"/>
    </w:rPr>
  </w:style>
  <w:style w:type="paragraph" w:styleId="a6">
    <w:name w:val="List Paragraph"/>
    <w:aliases w:val="Num Bullet 1,Bullet Number,Индексы,Цветной список - Акцент 11,Bullet List,FooterText,numbered,ПС - Нумерованный,Рис-монограф,Абзац списка_п,мой,Paragraphe de liste1,lp1,GOST_TableList,Ненумерованный список,Абзац основного текста,it_List1"/>
    <w:basedOn w:val="a"/>
    <w:link w:val="a7"/>
    <w:uiPriority w:val="34"/>
    <w:qFormat/>
    <w:rsid w:val="008477A3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customStyle="1" w:styleId="a7">
    <w:name w:val="Абзац списка Знак"/>
    <w:aliases w:val="Num Bullet 1 Знак,Bullet Number Знак,Индексы Знак,Цветной список - Акцент 11 Знак,Bullet List Знак,FooterText Знак,numbered Знак,ПС - Нумерованный Знак,Рис-монограф Знак,Абзац списка_п Знак,мой Знак,Paragraphe de liste1 Знак,lp1 Знак"/>
    <w:basedOn w:val="a0"/>
    <w:link w:val="a6"/>
    <w:uiPriority w:val="34"/>
    <w:qFormat/>
    <w:locked/>
    <w:rsid w:val="008477A3"/>
    <w:rPr>
      <w:rFonts w:ascii="Calibri" w:eastAsia="Times New Roman" w:hAnsi="Calibri" w:cs="Times New Roman"/>
      <w:kern w:val="0"/>
      <w:sz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2026-07-21T12:16:00Z</cp:lastPrinted>
  <dcterms:created xsi:type="dcterms:W3CDTF">2026-07-21T12:24:00Z</dcterms:created>
  <dcterms:modified xsi:type="dcterms:W3CDTF">2026-07-21T12:24:00Z</dcterms:modified>
</cp:coreProperties>
</file>