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F4C6C" w14:textId="77777777" w:rsidR="007B710A" w:rsidRDefault="00AB24A5" w:rsidP="007B710A">
      <w:pPr>
        <w:ind w:firstLine="709"/>
        <w:contextualSpacing/>
        <w:jc w:val="center"/>
        <w:rPr>
          <w:sz w:val="27"/>
          <w:szCs w:val="27"/>
        </w:rPr>
      </w:pPr>
      <w:r w:rsidRPr="00700456">
        <w:rPr>
          <w:sz w:val="27"/>
          <w:szCs w:val="27"/>
        </w:rPr>
        <w:t>Информация по результатам контрольного мероприятия</w:t>
      </w:r>
      <w:r w:rsidR="007B710A">
        <w:rPr>
          <w:sz w:val="27"/>
          <w:szCs w:val="27"/>
        </w:rPr>
        <w:t xml:space="preserve"> </w:t>
      </w:r>
    </w:p>
    <w:p w14:paraId="4628EC22" w14:textId="74104977" w:rsidR="005D38D8" w:rsidRPr="00700456" w:rsidRDefault="005D38D8" w:rsidP="007B710A">
      <w:pPr>
        <w:ind w:firstLine="709"/>
        <w:contextualSpacing/>
        <w:jc w:val="center"/>
        <w:rPr>
          <w:sz w:val="27"/>
          <w:szCs w:val="27"/>
        </w:rPr>
      </w:pPr>
      <w:r w:rsidRPr="00700456">
        <w:rPr>
          <w:sz w:val="27"/>
          <w:szCs w:val="27"/>
        </w:rPr>
        <w:t>«</w:t>
      </w:r>
      <w:bookmarkStart w:id="0" w:name="_Hlk92789751"/>
      <w:bookmarkStart w:id="1" w:name="_Hlk100308075"/>
      <w:r w:rsidRPr="00700456">
        <w:rPr>
          <w:bCs/>
          <w:sz w:val="27"/>
          <w:szCs w:val="27"/>
        </w:rPr>
        <w:t>Проверка эффективного использования бюджетных средств, выделенных администрации Хотынецкого района в рамках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bookmarkEnd w:id="0"/>
      <w:bookmarkEnd w:id="1"/>
      <w:r w:rsidRPr="00700456">
        <w:rPr>
          <w:sz w:val="27"/>
          <w:szCs w:val="27"/>
        </w:rPr>
        <w:t>.</w:t>
      </w:r>
    </w:p>
    <w:p w14:paraId="55D9AAE4" w14:textId="77777777" w:rsidR="00DD4D06" w:rsidRPr="00700456" w:rsidRDefault="00DD4D06" w:rsidP="00DD4D06">
      <w:pPr>
        <w:spacing w:line="276" w:lineRule="auto"/>
        <w:ind w:firstLine="709"/>
        <w:contextualSpacing/>
        <w:jc w:val="center"/>
        <w:rPr>
          <w:sz w:val="27"/>
          <w:szCs w:val="27"/>
        </w:rPr>
      </w:pPr>
    </w:p>
    <w:p w14:paraId="31CC9568" w14:textId="0F829215" w:rsidR="005D38D8" w:rsidRPr="00700456" w:rsidRDefault="005D38D8" w:rsidP="005D38D8">
      <w:pPr>
        <w:ind w:firstLine="709"/>
        <w:contextualSpacing/>
        <w:jc w:val="both"/>
        <w:rPr>
          <w:sz w:val="27"/>
          <w:szCs w:val="27"/>
        </w:rPr>
      </w:pPr>
      <w:r w:rsidRPr="00700456">
        <w:rPr>
          <w:bCs/>
          <w:sz w:val="27"/>
          <w:szCs w:val="27"/>
        </w:rPr>
        <w:t xml:space="preserve">В соответствии с пунктом 1.1.9 Плана деятельности Контрольно-счетной палаты Орловской области </w:t>
      </w:r>
      <w:r w:rsidRPr="00700456">
        <w:rPr>
          <w:sz w:val="27"/>
          <w:szCs w:val="27"/>
        </w:rPr>
        <w:t xml:space="preserve">проведено </w:t>
      </w:r>
      <w:r w:rsidRPr="00700456">
        <w:rPr>
          <w:rFonts w:eastAsia="Calibri"/>
          <w:bCs/>
          <w:sz w:val="27"/>
          <w:szCs w:val="27"/>
        </w:rPr>
        <w:t xml:space="preserve">контрольное мероприятие </w:t>
      </w:r>
      <w:r w:rsidRPr="00700456">
        <w:rPr>
          <w:sz w:val="27"/>
          <w:szCs w:val="27"/>
        </w:rPr>
        <w:t>«</w:t>
      </w:r>
      <w:r w:rsidRPr="00700456">
        <w:rPr>
          <w:bCs/>
          <w:sz w:val="27"/>
          <w:szCs w:val="27"/>
        </w:rPr>
        <w:t>Проверка эффективного использования бюджетных средств, выделенных администрации Хотынецкого района в рамках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</w:t>
      </w:r>
      <w:r w:rsidRPr="00700456">
        <w:rPr>
          <w:sz w:val="27"/>
          <w:szCs w:val="27"/>
        </w:rPr>
        <w:t xml:space="preserve">. </w:t>
      </w:r>
    </w:p>
    <w:p w14:paraId="108C8708" w14:textId="77777777" w:rsidR="005D38D8" w:rsidRPr="00700456" w:rsidRDefault="005D38D8" w:rsidP="005D38D8">
      <w:pPr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ходе контрольного мероприятия установлено следующее.</w:t>
      </w:r>
    </w:p>
    <w:p w14:paraId="7A2505FC" w14:textId="7C101B39" w:rsidR="005D38D8" w:rsidRPr="00700456" w:rsidRDefault="00EB0B7F" w:rsidP="005D38D8">
      <w:pPr>
        <w:ind w:firstLine="709"/>
        <w:contextualSpacing/>
        <w:jc w:val="both"/>
        <w:rPr>
          <w:sz w:val="27"/>
          <w:szCs w:val="27"/>
        </w:rPr>
      </w:pPr>
      <w:r w:rsidRPr="00700456">
        <w:rPr>
          <w:sz w:val="27"/>
          <w:szCs w:val="27"/>
        </w:rPr>
        <w:t xml:space="preserve">В рамках </w:t>
      </w:r>
      <w:r w:rsidR="005D38D8" w:rsidRPr="00700456">
        <w:rPr>
          <w:sz w:val="27"/>
          <w:szCs w:val="27"/>
        </w:rPr>
        <w:t>реализации мероприятий, предусмотренных муниципальн</w:t>
      </w:r>
      <w:r w:rsidRPr="00700456">
        <w:rPr>
          <w:sz w:val="27"/>
          <w:szCs w:val="27"/>
        </w:rPr>
        <w:t>ой</w:t>
      </w:r>
      <w:r w:rsidR="005D38D8" w:rsidRPr="00700456">
        <w:rPr>
          <w:sz w:val="27"/>
          <w:szCs w:val="27"/>
        </w:rPr>
        <w:t xml:space="preserve"> программ</w:t>
      </w:r>
      <w:r w:rsidRPr="00700456">
        <w:rPr>
          <w:sz w:val="27"/>
          <w:szCs w:val="27"/>
        </w:rPr>
        <w:t>ой</w:t>
      </w:r>
      <w:r w:rsidR="005D38D8" w:rsidRPr="00700456">
        <w:rPr>
          <w:sz w:val="27"/>
          <w:szCs w:val="27"/>
        </w:rPr>
        <w:t xml:space="preserve"> «Формирование современной городской среды на территории городского поселения Хотынец Хотынецкого района»</w:t>
      </w:r>
      <w:r w:rsidR="005D38D8" w:rsidRPr="00700456">
        <w:rPr>
          <w:rStyle w:val="af"/>
          <w:sz w:val="27"/>
          <w:szCs w:val="27"/>
        </w:rPr>
        <w:footnoteReference w:id="1"/>
      </w:r>
      <w:r w:rsidRPr="00700456">
        <w:rPr>
          <w:sz w:val="27"/>
          <w:szCs w:val="27"/>
        </w:rPr>
        <w:t xml:space="preserve"> </w:t>
      </w:r>
      <w:r w:rsidR="005D38D8" w:rsidRPr="00700456">
        <w:rPr>
          <w:sz w:val="27"/>
          <w:szCs w:val="27"/>
        </w:rPr>
        <w:t>07.03.2023 отдел</w:t>
      </w:r>
      <w:r w:rsidRPr="00700456">
        <w:rPr>
          <w:sz w:val="27"/>
          <w:szCs w:val="27"/>
        </w:rPr>
        <w:t>ом</w:t>
      </w:r>
      <w:r w:rsidR="005D38D8" w:rsidRPr="00700456">
        <w:rPr>
          <w:sz w:val="27"/>
          <w:szCs w:val="27"/>
        </w:rPr>
        <w:t xml:space="preserve"> поселковой работы администрации Хотынецкого района Орловской области (далее – заказчик) заключ</w:t>
      </w:r>
      <w:r w:rsidRPr="00700456">
        <w:rPr>
          <w:sz w:val="27"/>
          <w:szCs w:val="27"/>
        </w:rPr>
        <w:t>ен</w:t>
      </w:r>
      <w:r w:rsidR="005D38D8" w:rsidRPr="00700456">
        <w:rPr>
          <w:sz w:val="27"/>
          <w:szCs w:val="27"/>
        </w:rPr>
        <w:t xml:space="preserve"> муниципальный контракт </w:t>
      </w:r>
      <w:r w:rsidR="005D38D8" w:rsidRPr="00700456">
        <w:rPr>
          <w:sz w:val="27"/>
          <w:szCs w:val="27"/>
        </w:rPr>
        <w:br/>
        <w:t xml:space="preserve">№ 08546000001230000010001 с ИП Ларин П.И. (далее – подрядчик) </w:t>
      </w:r>
      <w:r w:rsidR="005D38D8" w:rsidRPr="00700456">
        <w:rPr>
          <w:sz w:val="27"/>
          <w:szCs w:val="27"/>
        </w:rPr>
        <w:br/>
        <w:t xml:space="preserve">на благоустройство общественной территории – площадь «Привокзальная» </w:t>
      </w:r>
      <w:r w:rsidR="005D38D8" w:rsidRPr="00700456">
        <w:rPr>
          <w:sz w:val="27"/>
          <w:szCs w:val="27"/>
        </w:rPr>
        <w:br/>
        <w:t xml:space="preserve">и дворовой территории жилого дома № 24 по ул. им. Сергея Поматилова </w:t>
      </w:r>
      <w:r w:rsidR="005D38D8" w:rsidRPr="00700456">
        <w:rPr>
          <w:sz w:val="27"/>
          <w:szCs w:val="27"/>
        </w:rPr>
        <w:br/>
        <w:t>в пгт Хотынец Хотынецкого района Орловской области (далее – муниципальный контракт) на общую сумму 3 709,1 тыс. рублей.</w:t>
      </w:r>
    </w:p>
    <w:p w14:paraId="79638AB5" w14:textId="7D855864" w:rsidR="005D38D8" w:rsidRPr="00700456" w:rsidRDefault="007B710A" w:rsidP="005D38D8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П</w:t>
      </w:r>
      <w:r w:rsidR="005D38D8" w:rsidRPr="00700456">
        <w:rPr>
          <w:rFonts w:eastAsia="Calibri"/>
          <w:bCs/>
          <w:sz w:val="27"/>
          <w:szCs w:val="27"/>
        </w:rPr>
        <w:t>роверк</w:t>
      </w:r>
      <w:r>
        <w:rPr>
          <w:rFonts w:eastAsia="Calibri"/>
          <w:bCs/>
          <w:sz w:val="27"/>
          <w:szCs w:val="27"/>
        </w:rPr>
        <w:t>а</w:t>
      </w:r>
      <w:r w:rsidR="005D38D8" w:rsidRPr="00700456">
        <w:rPr>
          <w:rFonts w:eastAsia="Calibri"/>
          <w:bCs/>
          <w:sz w:val="27"/>
          <w:szCs w:val="27"/>
        </w:rPr>
        <w:t xml:space="preserve"> исполнения законодательства о контрактной системе </w:t>
      </w:r>
      <w:r w:rsidR="005D38D8" w:rsidRPr="00700456">
        <w:rPr>
          <w:rFonts w:eastAsia="Calibri"/>
          <w:bCs/>
          <w:sz w:val="27"/>
          <w:szCs w:val="27"/>
        </w:rPr>
        <w:br/>
        <w:t xml:space="preserve">в сфере закупок товаров, работ, услуг для обеспечения государственных </w:t>
      </w:r>
      <w:r w:rsidR="005D38D8" w:rsidRPr="00700456">
        <w:rPr>
          <w:rFonts w:eastAsia="Calibri"/>
          <w:bCs/>
          <w:sz w:val="27"/>
          <w:szCs w:val="27"/>
        </w:rPr>
        <w:br/>
        <w:t xml:space="preserve">и муниципальных нужд </w:t>
      </w:r>
      <w:r>
        <w:rPr>
          <w:rFonts w:eastAsia="Calibri"/>
          <w:bCs/>
          <w:sz w:val="27"/>
          <w:szCs w:val="27"/>
        </w:rPr>
        <w:t>позволила выявить</w:t>
      </w:r>
      <w:r w:rsidR="005D38D8" w:rsidRPr="00700456">
        <w:rPr>
          <w:rFonts w:eastAsia="Calibri"/>
          <w:bCs/>
          <w:sz w:val="27"/>
          <w:szCs w:val="27"/>
        </w:rPr>
        <w:t xml:space="preserve"> следующие нарушения</w:t>
      </w:r>
      <w:r w:rsidR="005D38D8" w:rsidRPr="00700456">
        <w:rPr>
          <w:sz w:val="27"/>
          <w:szCs w:val="27"/>
        </w:rPr>
        <w:t>:</w:t>
      </w:r>
    </w:p>
    <w:p w14:paraId="7ACD2CD3" w14:textId="62142D4F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нарушение требований статьи 22 Федерального закона № 44-ФЗ</w:t>
      </w:r>
      <w:r w:rsidRPr="00700456">
        <w:rPr>
          <w:sz w:val="27"/>
          <w:szCs w:val="27"/>
          <w:vertAlign w:val="superscript"/>
        </w:rPr>
        <w:footnoteReference w:id="2"/>
      </w:r>
      <w:r w:rsidRPr="00700456">
        <w:rPr>
          <w:sz w:val="27"/>
          <w:szCs w:val="27"/>
        </w:rPr>
        <w:t xml:space="preserve"> отдел поселковой работы администрации Хотынецкого района Орловской области </w:t>
      </w:r>
      <w:r w:rsidR="007B710A">
        <w:rPr>
          <w:sz w:val="27"/>
          <w:szCs w:val="27"/>
        </w:rPr>
        <w:br/>
      </w:r>
      <w:r w:rsidRPr="00700456">
        <w:rPr>
          <w:sz w:val="27"/>
          <w:szCs w:val="27"/>
        </w:rPr>
        <w:t xml:space="preserve">при закупке работ по объектам благоустройства (извещение № 0854600000123000001) необоснованно применил проектно-сметный метод для определения НМЦК. </w:t>
      </w:r>
    </w:p>
    <w:p w14:paraId="2C3D8A39" w14:textId="3B1B12AE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нарушение части 7 статьи 95, статьи 103 Федерального закона № 44</w:t>
      </w:r>
      <w:r w:rsidRPr="00700456">
        <w:rPr>
          <w:sz w:val="27"/>
          <w:szCs w:val="27"/>
        </w:rPr>
        <w:noBreakHyphen/>
        <w:t xml:space="preserve">ФЗ, условий муниципального контракта не осуществлена проверка достоверности определения уточненных параметров сметной стоимости объекта ремонта, </w:t>
      </w:r>
      <w:r w:rsidR="007B710A">
        <w:rPr>
          <w:sz w:val="27"/>
          <w:szCs w:val="27"/>
        </w:rPr>
        <w:br/>
      </w:r>
      <w:r w:rsidRPr="00700456">
        <w:rPr>
          <w:sz w:val="27"/>
          <w:szCs w:val="27"/>
        </w:rPr>
        <w:t xml:space="preserve">а также актуализированная смета не размещена в единой информационной системе в сфере закупок. </w:t>
      </w:r>
    </w:p>
    <w:p w14:paraId="4FEC7204" w14:textId="77777777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 xml:space="preserve">В нарушение части 7 статьи 95 Федерального закона № 44-ФЗ заказчиком осуществлена приемка товаров на общую сумму 445,6 тыс. рублей, качество, технические и функциональные характеристики (потребительские свойства) </w:t>
      </w:r>
      <w:r w:rsidRPr="00700456">
        <w:rPr>
          <w:sz w:val="27"/>
          <w:szCs w:val="27"/>
        </w:rPr>
        <w:lastRenderedPageBreak/>
        <w:t xml:space="preserve">которых не являются улучшенными по сравнению с качеством </w:t>
      </w:r>
      <w:r w:rsidRPr="00700456">
        <w:rPr>
          <w:sz w:val="27"/>
          <w:szCs w:val="27"/>
        </w:rPr>
        <w:br/>
        <w:t xml:space="preserve">и соответствующими характеристиками, указанными в контракте. </w:t>
      </w:r>
    </w:p>
    <w:p w14:paraId="3CDEDDF8" w14:textId="119E62E4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 xml:space="preserve">В нарушение статей 34, 162 Бюджетного кодекса Российской Федерации, статьи 12 Федерального закона № 44-ФЗ заказчик согласовал замену товара, </w:t>
      </w:r>
      <w:r w:rsidR="007B710A">
        <w:rPr>
          <w:sz w:val="27"/>
          <w:szCs w:val="27"/>
        </w:rPr>
        <w:br/>
      </w:r>
      <w:r w:rsidRPr="00700456">
        <w:rPr>
          <w:sz w:val="27"/>
          <w:szCs w:val="27"/>
        </w:rPr>
        <w:t>не актуализировав его стоимость, что привело к неэффективному использованию бюджетных средств на сумму 141,6 тыс. рублей.</w:t>
      </w:r>
    </w:p>
    <w:p w14:paraId="4CF636C1" w14:textId="77777777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нарушение пункта 5.1 МК № 08546000001230000010001 подрядчиком нарушен срок выполнения работ стоимостью 2 555,3 тыс. рублей на 24 дня.</w:t>
      </w:r>
    </w:p>
    <w:p w14:paraId="1C9F64C7" w14:textId="04447409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 xml:space="preserve">В нарушение части 6 статьи 34 Федерального закона № 44-ФЗ, пунктов 11.6, 11.7 муниципального контракта № 08546000001230000010001 заказчиком </w:t>
      </w:r>
      <w:r w:rsidR="007B710A">
        <w:rPr>
          <w:sz w:val="27"/>
          <w:szCs w:val="27"/>
        </w:rPr>
        <w:br/>
      </w:r>
      <w:r w:rsidRPr="00700456">
        <w:rPr>
          <w:sz w:val="27"/>
          <w:szCs w:val="27"/>
        </w:rPr>
        <w:t xml:space="preserve">в адрес подрядчика не направлены требования об уплате пеней </w:t>
      </w:r>
      <w:r w:rsidRPr="00700456">
        <w:rPr>
          <w:sz w:val="27"/>
          <w:szCs w:val="27"/>
        </w:rPr>
        <w:br/>
        <w:t>за просрочку исполнения контракта на общую сумму 31,5 тыс. рублей.</w:t>
      </w:r>
    </w:p>
    <w:p w14:paraId="29E9F7E4" w14:textId="77777777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нарушение частей 2, 3 статьи 103 Федерального закона № 44</w:t>
      </w:r>
      <w:r w:rsidRPr="00700456">
        <w:rPr>
          <w:sz w:val="27"/>
          <w:szCs w:val="27"/>
        </w:rPr>
        <w:noBreakHyphen/>
        <w:t>ФЗ, пункта 11 Правил ведения реестра контрактов</w:t>
      </w:r>
      <w:r w:rsidRPr="00700456">
        <w:rPr>
          <w:sz w:val="27"/>
          <w:szCs w:val="27"/>
          <w:vertAlign w:val="superscript"/>
        </w:rPr>
        <w:footnoteReference w:id="3"/>
      </w:r>
      <w:r w:rsidRPr="00700456">
        <w:rPr>
          <w:sz w:val="27"/>
          <w:szCs w:val="27"/>
        </w:rPr>
        <w:t xml:space="preserve"> информация и документ </w:t>
      </w:r>
      <w:r w:rsidRPr="00700456">
        <w:rPr>
          <w:sz w:val="27"/>
          <w:szCs w:val="27"/>
        </w:rPr>
        <w:br/>
        <w:t xml:space="preserve">о направлении подрядчику требования об уплате пени (требование </w:t>
      </w:r>
      <w:r w:rsidRPr="00700456">
        <w:rPr>
          <w:sz w:val="27"/>
          <w:szCs w:val="27"/>
        </w:rPr>
        <w:br/>
        <w:t xml:space="preserve">от 05.09.2023 № 273) не направлены заказчиком в федеральный орган исполнительной власти, осуществляющий правоприменительные функции </w:t>
      </w:r>
      <w:r w:rsidRPr="00700456">
        <w:rPr>
          <w:sz w:val="27"/>
          <w:szCs w:val="27"/>
        </w:rPr>
        <w:br/>
        <w:t>по казначейскому обслуживанию исполнения бюджетов бюджетной системы Российской Федерации.</w:t>
      </w:r>
    </w:p>
    <w:p w14:paraId="61C44198" w14:textId="51244161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нарушение частей 2, 3 статьи 103 Федерального закона № 44</w:t>
      </w:r>
      <w:r w:rsidRPr="00700456">
        <w:rPr>
          <w:sz w:val="27"/>
          <w:szCs w:val="27"/>
        </w:rPr>
        <w:noBreakHyphen/>
        <w:t>ФЗ, пункта 11 Правил ведения реестра контрактов документы об оплате выполненных работ направлены заказчиком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с нарушением установленного срока от 10 до 43 дней.</w:t>
      </w:r>
    </w:p>
    <w:p w14:paraId="411555F6" w14:textId="77777777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>В ходе контрольного мероприятия установлены дефекты, образовавшиеся в ходе эксплуатации асфальтобетонного покрытия дворовой территории жилого дома № 24 по ул. им. Сергея Поматилова в пгт Хотынец Хотынецкого района Орловской области, на общую сумму 99,7 тыс. рублей.</w:t>
      </w:r>
    </w:p>
    <w:p w14:paraId="6A8F8DDD" w14:textId="77777777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 xml:space="preserve">В ходе проверки установлены работы по мощению тротуарной плитки на общественной территории – площадь «Привокзальная» </w:t>
      </w:r>
      <w:r w:rsidRPr="00700456">
        <w:rPr>
          <w:sz w:val="27"/>
          <w:szCs w:val="27"/>
        </w:rPr>
        <w:br/>
        <w:t xml:space="preserve">пгт Хотынец Хотынецкого района Орловской области стоимостью 18,1 тыс. рублей, выполненные с нарушением правил проектирования, строительства </w:t>
      </w:r>
      <w:r w:rsidRPr="00700456">
        <w:rPr>
          <w:sz w:val="27"/>
          <w:szCs w:val="27"/>
        </w:rPr>
        <w:br/>
        <w:t>и эксплуатации дорожных одежд</w:t>
      </w:r>
      <w:r w:rsidRPr="00700456">
        <w:rPr>
          <w:sz w:val="27"/>
          <w:szCs w:val="27"/>
          <w:vertAlign w:val="superscript"/>
        </w:rPr>
        <w:footnoteReference w:id="4"/>
      </w:r>
      <w:r w:rsidRPr="00700456">
        <w:rPr>
          <w:sz w:val="27"/>
          <w:szCs w:val="27"/>
        </w:rPr>
        <w:t>.</w:t>
      </w:r>
    </w:p>
    <w:p w14:paraId="20424CC6" w14:textId="18A49D43" w:rsidR="005D38D8" w:rsidRPr="00700456" w:rsidRDefault="005D38D8" w:rsidP="005D38D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0456">
        <w:rPr>
          <w:sz w:val="27"/>
          <w:szCs w:val="27"/>
        </w:rPr>
        <w:t xml:space="preserve">В ходе проверки установлен факт приемки заказчиком товара </w:t>
      </w:r>
      <w:r w:rsidRPr="00700456">
        <w:rPr>
          <w:sz w:val="27"/>
          <w:szCs w:val="27"/>
        </w:rPr>
        <w:br/>
        <w:t>в отсутствие предоставленного сертификата соответствия (паспорта) товара.</w:t>
      </w:r>
    </w:p>
    <w:p w14:paraId="2A881A94" w14:textId="77777777" w:rsidR="005D38D8" w:rsidRPr="00700456" w:rsidRDefault="005D38D8" w:rsidP="005D38D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7"/>
          <w:szCs w:val="27"/>
        </w:rPr>
      </w:pPr>
      <w:r w:rsidRPr="00700456">
        <w:rPr>
          <w:rFonts w:eastAsiaTheme="minorHAnsi"/>
          <w:sz w:val="27"/>
          <w:szCs w:val="27"/>
        </w:rPr>
        <w:t xml:space="preserve">По итогам контрольного мероприятия внесено представление в адрес главы Хотынецкого района Орловской области, содержащее требования </w:t>
      </w:r>
      <w:r w:rsidRPr="00700456">
        <w:rPr>
          <w:rFonts w:eastAsiaTheme="minorHAnsi"/>
          <w:sz w:val="27"/>
          <w:szCs w:val="27"/>
        </w:rPr>
        <w:br/>
        <w:t>об устранении выявленных нарушений.</w:t>
      </w:r>
    </w:p>
    <w:p w14:paraId="4A4333E5" w14:textId="0BBECD09" w:rsidR="00A43C06" w:rsidRPr="00700456" w:rsidRDefault="00A43C06" w:rsidP="005D38D8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 w:themeColor="text1"/>
          <w:sz w:val="27"/>
          <w:szCs w:val="27"/>
        </w:rPr>
      </w:pPr>
    </w:p>
    <w:sectPr w:rsidR="00A43C06" w:rsidRPr="00700456" w:rsidSect="00FF0520">
      <w:headerReference w:type="default" r:id="rId8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383E" w14:textId="77777777" w:rsidR="004D4485" w:rsidRDefault="004D4485" w:rsidP="00902ED6">
      <w:r>
        <w:separator/>
      </w:r>
    </w:p>
  </w:endnote>
  <w:endnote w:type="continuationSeparator" w:id="0">
    <w:p w14:paraId="0A4BEDB4" w14:textId="77777777" w:rsidR="004D4485" w:rsidRDefault="004D4485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E131E" w14:textId="77777777" w:rsidR="004D4485" w:rsidRDefault="004D4485" w:rsidP="00902ED6">
      <w:r>
        <w:separator/>
      </w:r>
    </w:p>
  </w:footnote>
  <w:footnote w:type="continuationSeparator" w:id="0">
    <w:p w14:paraId="4319BAB7" w14:textId="77777777" w:rsidR="004D4485" w:rsidRDefault="004D4485" w:rsidP="00902ED6">
      <w:r>
        <w:continuationSeparator/>
      </w:r>
    </w:p>
  </w:footnote>
  <w:footnote w:id="1">
    <w:p w14:paraId="6C38CC0B" w14:textId="42C1F36A" w:rsidR="005D38D8" w:rsidRPr="00EC4B9B" w:rsidRDefault="005D38D8" w:rsidP="00EB0B7F">
      <w:pPr>
        <w:pStyle w:val="af0"/>
        <w:shd w:val="clear" w:color="auto" w:fill="FFFFFF"/>
        <w:spacing w:before="0" w:beforeAutospacing="0" w:after="0" w:afterAutospacing="0"/>
        <w:ind w:firstLine="426"/>
        <w:jc w:val="both"/>
      </w:pPr>
      <w:r>
        <w:rPr>
          <w:rStyle w:val="af"/>
        </w:rPr>
        <w:footnoteRef/>
      </w:r>
      <w:r>
        <w:t xml:space="preserve"> </w:t>
      </w:r>
      <w:r w:rsidRPr="00EC4B9B">
        <w:rPr>
          <w:sz w:val="20"/>
          <w:szCs w:val="20"/>
        </w:rPr>
        <w:t xml:space="preserve">Постановление администрации Хотынецкого района Орловской области от 29.12.2017 </w:t>
      </w:r>
      <w:r w:rsidRPr="00EC4B9B">
        <w:rPr>
          <w:sz w:val="20"/>
          <w:szCs w:val="20"/>
        </w:rPr>
        <w:br/>
        <w:t xml:space="preserve">№ 514 «Об утверждении муниципальной </w:t>
      </w:r>
      <w:r>
        <w:rPr>
          <w:sz w:val="20"/>
          <w:szCs w:val="20"/>
        </w:rPr>
        <w:t>п</w:t>
      </w:r>
      <w:r w:rsidRPr="00EC4B9B">
        <w:rPr>
          <w:sz w:val="20"/>
          <w:szCs w:val="20"/>
        </w:rPr>
        <w:t>рограммы городского поселения Хотынец Хотынецкого района Орловской области «Формирование современной городской среды на территории городского поселения Хотынец Хотынецкого района на 2019 – 2024 годы»</w:t>
      </w:r>
      <w:r>
        <w:rPr>
          <w:sz w:val="20"/>
          <w:szCs w:val="20"/>
        </w:rPr>
        <w:t>.</w:t>
      </w:r>
    </w:p>
  </w:footnote>
  <w:footnote w:id="2">
    <w:p w14:paraId="59F8B8FB" w14:textId="77777777" w:rsidR="005D38D8" w:rsidRPr="00A57CDF" w:rsidRDefault="005D38D8" w:rsidP="005D38D8">
      <w:pPr>
        <w:pStyle w:val="ad"/>
        <w:ind w:firstLine="284"/>
        <w:jc w:val="both"/>
      </w:pPr>
      <w:r w:rsidRPr="00EA2819">
        <w:rPr>
          <w:vertAlign w:val="superscript"/>
        </w:rPr>
        <w:footnoteRef/>
      </w:r>
      <w:r w:rsidRPr="00A57CDF"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44-ФЗ).</w:t>
      </w:r>
    </w:p>
  </w:footnote>
  <w:footnote w:id="3">
    <w:p w14:paraId="35DD601B" w14:textId="77777777" w:rsidR="005D38D8" w:rsidRPr="00A57CDF" w:rsidRDefault="005D38D8" w:rsidP="005D38D8">
      <w:pPr>
        <w:pStyle w:val="ad"/>
        <w:ind w:firstLine="284"/>
        <w:jc w:val="both"/>
      </w:pPr>
      <w:r w:rsidRPr="00A57CDF">
        <w:rPr>
          <w:rStyle w:val="af"/>
        </w:rPr>
        <w:footnoteRef/>
      </w:r>
      <w:r w:rsidRPr="00A57CDF">
        <w:t xml:space="preserve"> Постановление Правительства РФ от 27.01.2022 № 60 «О мерах по информационному обеспечению контрактной системы в сфере закупок товаров, работ, услуг для обеспечения государственных </w:t>
      </w:r>
      <w:r>
        <w:br/>
      </w:r>
      <w:r w:rsidRPr="00A57CDF">
        <w:t>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 (далее – Правила ведения реестра контрактов).</w:t>
      </w:r>
    </w:p>
  </w:footnote>
  <w:footnote w:id="4">
    <w:p w14:paraId="08BCCD5E" w14:textId="77777777" w:rsidR="005D38D8" w:rsidRPr="00287821" w:rsidRDefault="005D38D8" w:rsidP="005D38D8">
      <w:pPr>
        <w:pStyle w:val="ad"/>
        <w:ind w:firstLine="284"/>
        <w:jc w:val="both"/>
      </w:pPr>
      <w:r>
        <w:rPr>
          <w:rStyle w:val="af"/>
        </w:rPr>
        <w:footnoteRef/>
      </w:r>
      <w:r>
        <w:t xml:space="preserve"> </w:t>
      </w:r>
      <w:r w:rsidRPr="00287821">
        <w:t>СТО 46505580-001-2019</w:t>
      </w:r>
      <w:r>
        <w:t>.</w:t>
      </w:r>
      <w:r w:rsidRPr="00287821">
        <w:t xml:space="preserve"> Стандарт организации «Мощение с применением бетонных </w:t>
      </w:r>
      <w:r>
        <w:t>в</w:t>
      </w:r>
      <w:r w:rsidRPr="00287821">
        <w:t>ибропрессованных изделий</w:t>
      </w:r>
      <w: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5C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74D4"/>
    <w:multiLevelType w:val="hybridMultilevel"/>
    <w:tmpl w:val="EDC8B126"/>
    <w:lvl w:ilvl="0" w:tplc="977E6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3A3"/>
    <w:multiLevelType w:val="hybridMultilevel"/>
    <w:tmpl w:val="87ECF398"/>
    <w:lvl w:ilvl="0" w:tplc="C95A06D0">
      <w:start w:val="1"/>
      <w:numFmt w:val="decimal"/>
      <w:lvlText w:val="%1."/>
      <w:lvlJc w:val="left"/>
      <w:pPr>
        <w:ind w:left="1853" w:hanging="435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527FAD"/>
    <w:multiLevelType w:val="hybridMultilevel"/>
    <w:tmpl w:val="A4FAB3F0"/>
    <w:lvl w:ilvl="0" w:tplc="A9BC438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51567C"/>
    <w:multiLevelType w:val="hybridMultilevel"/>
    <w:tmpl w:val="CDE2D792"/>
    <w:lvl w:ilvl="0" w:tplc="AA0C1E9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A66CA3"/>
    <w:multiLevelType w:val="hybridMultilevel"/>
    <w:tmpl w:val="E152B2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0" w15:restartNumberingAfterBreak="0">
    <w:nsid w:val="492D74F4"/>
    <w:multiLevelType w:val="hybridMultilevel"/>
    <w:tmpl w:val="FF96A7B6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E7167"/>
    <w:multiLevelType w:val="hybridMultilevel"/>
    <w:tmpl w:val="832A6BE0"/>
    <w:lvl w:ilvl="0" w:tplc="977E656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8E616D"/>
    <w:multiLevelType w:val="multilevel"/>
    <w:tmpl w:val="6AEEB8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3B385F"/>
    <w:multiLevelType w:val="hybridMultilevel"/>
    <w:tmpl w:val="3F2CD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1D64D666">
      <w:start w:val="1"/>
      <w:numFmt w:val="decimal"/>
      <w:suff w:val="space"/>
      <w:lvlText w:val="%4.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C297E6C"/>
    <w:multiLevelType w:val="hybridMultilevel"/>
    <w:tmpl w:val="5A90B54A"/>
    <w:lvl w:ilvl="0" w:tplc="8982C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895129">
    <w:abstractNumId w:val="7"/>
  </w:num>
  <w:num w:numId="2" w16cid:durableId="1145468233">
    <w:abstractNumId w:val="16"/>
  </w:num>
  <w:num w:numId="3" w16cid:durableId="2054501369">
    <w:abstractNumId w:val="14"/>
  </w:num>
  <w:num w:numId="4" w16cid:durableId="1246181205">
    <w:abstractNumId w:val="9"/>
  </w:num>
  <w:num w:numId="5" w16cid:durableId="134684715">
    <w:abstractNumId w:val="5"/>
  </w:num>
  <w:num w:numId="6" w16cid:durableId="899025772">
    <w:abstractNumId w:val="17"/>
  </w:num>
  <w:num w:numId="7" w16cid:durableId="1226719871">
    <w:abstractNumId w:val="13"/>
  </w:num>
  <w:num w:numId="8" w16cid:durableId="2055274657">
    <w:abstractNumId w:val="6"/>
  </w:num>
  <w:num w:numId="9" w16cid:durableId="1805270241">
    <w:abstractNumId w:val="19"/>
  </w:num>
  <w:num w:numId="10" w16cid:durableId="2059628648">
    <w:abstractNumId w:val="2"/>
  </w:num>
  <w:num w:numId="11" w16cid:durableId="915897075">
    <w:abstractNumId w:val="8"/>
  </w:num>
  <w:num w:numId="12" w16cid:durableId="1694182334">
    <w:abstractNumId w:val="11"/>
  </w:num>
  <w:num w:numId="13" w16cid:durableId="1177497705">
    <w:abstractNumId w:val="0"/>
  </w:num>
  <w:num w:numId="14" w16cid:durableId="1050107324">
    <w:abstractNumId w:val="18"/>
  </w:num>
  <w:num w:numId="15" w16cid:durableId="1340811238">
    <w:abstractNumId w:val="3"/>
  </w:num>
  <w:num w:numId="16" w16cid:durableId="301465731">
    <w:abstractNumId w:val="10"/>
  </w:num>
  <w:num w:numId="17" w16cid:durableId="1153715528">
    <w:abstractNumId w:val="1"/>
  </w:num>
  <w:num w:numId="18" w16cid:durableId="1818566186">
    <w:abstractNumId w:val="12"/>
  </w:num>
  <w:num w:numId="19" w16cid:durableId="136920758">
    <w:abstractNumId w:val="4"/>
  </w:num>
  <w:num w:numId="20" w16cid:durableId="9827346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10F97"/>
    <w:rsid w:val="000171D5"/>
    <w:rsid w:val="00023A9B"/>
    <w:rsid w:val="00026B5E"/>
    <w:rsid w:val="00027AA0"/>
    <w:rsid w:val="00040B6E"/>
    <w:rsid w:val="00040DB7"/>
    <w:rsid w:val="00043600"/>
    <w:rsid w:val="000443BD"/>
    <w:rsid w:val="0004616F"/>
    <w:rsid w:val="000478BB"/>
    <w:rsid w:val="0005308F"/>
    <w:rsid w:val="00055E15"/>
    <w:rsid w:val="000577D9"/>
    <w:rsid w:val="00066B79"/>
    <w:rsid w:val="000720BD"/>
    <w:rsid w:val="00072A2C"/>
    <w:rsid w:val="000747EC"/>
    <w:rsid w:val="0008103D"/>
    <w:rsid w:val="000844FB"/>
    <w:rsid w:val="000A04E6"/>
    <w:rsid w:val="000A0DE4"/>
    <w:rsid w:val="000A0F59"/>
    <w:rsid w:val="000A2FF8"/>
    <w:rsid w:val="000B026F"/>
    <w:rsid w:val="000B6446"/>
    <w:rsid w:val="000B7AF8"/>
    <w:rsid w:val="000C3026"/>
    <w:rsid w:val="000C69C1"/>
    <w:rsid w:val="000C7057"/>
    <w:rsid w:val="000E5A37"/>
    <w:rsid w:val="001005F3"/>
    <w:rsid w:val="001016AC"/>
    <w:rsid w:val="001036C1"/>
    <w:rsid w:val="001052AC"/>
    <w:rsid w:val="001206BE"/>
    <w:rsid w:val="00120B02"/>
    <w:rsid w:val="0012462E"/>
    <w:rsid w:val="00131E64"/>
    <w:rsid w:val="00136FE2"/>
    <w:rsid w:val="00156AF3"/>
    <w:rsid w:val="00160C62"/>
    <w:rsid w:val="0016452E"/>
    <w:rsid w:val="001847BF"/>
    <w:rsid w:val="00186EB1"/>
    <w:rsid w:val="00187492"/>
    <w:rsid w:val="00187C07"/>
    <w:rsid w:val="00192856"/>
    <w:rsid w:val="001931BF"/>
    <w:rsid w:val="0019511A"/>
    <w:rsid w:val="001A48BD"/>
    <w:rsid w:val="001B014B"/>
    <w:rsid w:val="001B09CC"/>
    <w:rsid w:val="001C1F56"/>
    <w:rsid w:val="001D5BAA"/>
    <w:rsid w:val="001D5FBA"/>
    <w:rsid w:val="001F4260"/>
    <w:rsid w:val="00201E9B"/>
    <w:rsid w:val="00204FE0"/>
    <w:rsid w:val="0022104F"/>
    <w:rsid w:val="002242EA"/>
    <w:rsid w:val="00226612"/>
    <w:rsid w:val="0023507C"/>
    <w:rsid w:val="00241568"/>
    <w:rsid w:val="00244B3F"/>
    <w:rsid w:val="00250677"/>
    <w:rsid w:val="00253421"/>
    <w:rsid w:val="0025588A"/>
    <w:rsid w:val="00256391"/>
    <w:rsid w:val="002568D5"/>
    <w:rsid w:val="00260C39"/>
    <w:rsid w:val="00262450"/>
    <w:rsid w:val="00264B7A"/>
    <w:rsid w:val="00264ED4"/>
    <w:rsid w:val="00275D09"/>
    <w:rsid w:val="00280A95"/>
    <w:rsid w:val="00280F05"/>
    <w:rsid w:val="002810F1"/>
    <w:rsid w:val="0028781E"/>
    <w:rsid w:val="00291F98"/>
    <w:rsid w:val="0029295E"/>
    <w:rsid w:val="002972BD"/>
    <w:rsid w:val="00297CC7"/>
    <w:rsid w:val="00297FC9"/>
    <w:rsid w:val="002A07A9"/>
    <w:rsid w:val="002A7AFD"/>
    <w:rsid w:val="002B0441"/>
    <w:rsid w:val="002B24E7"/>
    <w:rsid w:val="002B3505"/>
    <w:rsid w:val="002B5AA8"/>
    <w:rsid w:val="002C2303"/>
    <w:rsid w:val="002D29D7"/>
    <w:rsid w:val="002D692B"/>
    <w:rsid w:val="002E049A"/>
    <w:rsid w:val="002E25F9"/>
    <w:rsid w:val="002E4661"/>
    <w:rsid w:val="00310FBB"/>
    <w:rsid w:val="00312DCE"/>
    <w:rsid w:val="00313D42"/>
    <w:rsid w:val="00314DEB"/>
    <w:rsid w:val="00320B45"/>
    <w:rsid w:val="00321E80"/>
    <w:rsid w:val="00325DAB"/>
    <w:rsid w:val="00325E6B"/>
    <w:rsid w:val="003266E4"/>
    <w:rsid w:val="00332626"/>
    <w:rsid w:val="0033396B"/>
    <w:rsid w:val="00334A45"/>
    <w:rsid w:val="00336C5D"/>
    <w:rsid w:val="00337178"/>
    <w:rsid w:val="0034192E"/>
    <w:rsid w:val="00342F9E"/>
    <w:rsid w:val="00344F57"/>
    <w:rsid w:val="00347E1A"/>
    <w:rsid w:val="003509E0"/>
    <w:rsid w:val="00360774"/>
    <w:rsid w:val="00361DF4"/>
    <w:rsid w:val="00367BC7"/>
    <w:rsid w:val="00367C20"/>
    <w:rsid w:val="003738F5"/>
    <w:rsid w:val="0037503B"/>
    <w:rsid w:val="00392875"/>
    <w:rsid w:val="003B3DDA"/>
    <w:rsid w:val="003C0879"/>
    <w:rsid w:val="003C758B"/>
    <w:rsid w:val="003D0333"/>
    <w:rsid w:val="003D07AE"/>
    <w:rsid w:val="003D118D"/>
    <w:rsid w:val="003D1EEE"/>
    <w:rsid w:val="003D2C57"/>
    <w:rsid w:val="003D4809"/>
    <w:rsid w:val="003D6833"/>
    <w:rsid w:val="003D73B7"/>
    <w:rsid w:val="003F13E6"/>
    <w:rsid w:val="003F2438"/>
    <w:rsid w:val="003F68F2"/>
    <w:rsid w:val="004006B2"/>
    <w:rsid w:val="004033E4"/>
    <w:rsid w:val="0040401F"/>
    <w:rsid w:val="00404824"/>
    <w:rsid w:val="00406B66"/>
    <w:rsid w:val="004105A3"/>
    <w:rsid w:val="00416F24"/>
    <w:rsid w:val="004368E8"/>
    <w:rsid w:val="00442CC0"/>
    <w:rsid w:val="0045271C"/>
    <w:rsid w:val="00454218"/>
    <w:rsid w:val="00455ED0"/>
    <w:rsid w:val="004616B7"/>
    <w:rsid w:val="004649FA"/>
    <w:rsid w:val="004661DC"/>
    <w:rsid w:val="00471244"/>
    <w:rsid w:val="00472C32"/>
    <w:rsid w:val="00474DCB"/>
    <w:rsid w:val="0047657A"/>
    <w:rsid w:val="004813D3"/>
    <w:rsid w:val="0048181B"/>
    <w:rsid w:val="00484EF7"/>
    <w:rsid w:val="00487E56"/>
    <w:rsid w:val="004974E9"/>
    <w:rsid w:val="004A1367"/>
    <w:rsid w:val="004A19BC"/>
    <w:rsid w:val="004B0C61"/>
    <w:rsid w:val="004B255C"/>
    <w:rsid w:val="004B3A56"/>
    <w:rsid w:val="004C44EB"/>
    <w:rsid w:val="004C4BD4"/>
    <w:rsid w:val="004C6803"/>
    <w:rsid w:val="004D4053"/>
    <w:rsid w:val="004D4485"/>
    <w:rsid w:val="004D6C87"/>
    <w:rsid w:val="004E21D4"/>
    <w:rsid w:val="004E6F53"/>
    <w:rsid w:val="004F1A08"/>
    <w:rsid w:val="004F5118"/>
    <w:rsid w:val="005022EA"/>
    <w:rsid w:val="00503374"/>
    <w:rsid w:val="00505636"/>
    <w:rsid w:val="0051374A"/>
    <w:rsid w:val="005142FD"/>
    <w:rsid w:val="00514696"/>
    <w:rsid w:val="00523CD7"/>
    <w:rsid w:val="005253C1"/>
    <w:rsid w:val="0052645C"/>
    <w:rsid w:val="00526E1C"/>
    <w:rsid w:val="00530D05"/>
    <w:rsid w:val="00537738"/>
    <w:rsid w:val="00540CC2"/>
    <w:rsid w:val="0054502A"/>
    <w:rsid w:val="0055263F"/>
    <w:rsid w:val="00555EA9"/>
    <w:rsid w:val="00556B71"/>
    <w:rsid w:val="005608AF"/>
    <w:rsid w:val="00560EDE"/>
    <w:rsid w:val="00562C2F"/>
    <w:rsid w:val="00566238"/>
    <w:rsid w:val="00570F5A"/>
    <w:rsid w:val="00574C53"/>
    <w:rsid w:val="0058498B"/>
    <w:rsid w:val="0059087B"/>
    <w:rsid w:val="005931B7"/>
    <w:rsid w:val="005A3059"/>
    <w:rsid w:val="005A5D7D"/>
    <w:rsid w:val="005B5A1F"/>
    <w:rsid w:val="005C359C"/>
    <w:rsid w:val="005C5911"/>
    <w:rsid w:val="005C5E92"/>
    <w:rsid w:val="005D077F"/>
    <w:rsid w:val="005D38D8"/>
    <w:rsid w:val="005D4819"/>
    <w:rsid w:val="005D7D59"/>
    <w:rsid w:val="005F44F8"/>
    <w:rsid w:val="006019BC"/>
    <w:rsid w:val="00601B62"/>
    <w:rsid w:val="006061B6"/>
    <w:rsid w:val="00606D99"/>
    <w:rsid w:val="006136C4"/>
    <w:rsid w:val="00620A9F"/>
    <w:rsid w:val="0062182F"/>
    <w:rsid w:val="00633748"/>
    <w:rsid w:val="0063697A"/>
    <w:rsid w:val="00636EE1"/>
    <w:rsid w:val="00640921"/>
    <w:rsid w:val="00642820"/>
    <w:rsid w:val="00643B65"/>
    <w:rsid w:val="00644A03"/>
    <w:rsid w:val="0064541F"/>
    <w:rsid w:val="006548C5"/>
    <w:rsid w:val="006630D0"/>
    <w:rsid w:val="00663CFD"/>
    <w:rsid w:val="00664BDD"/>
    <w:rsid w:val="00673A13"/>
    <w:rsid w:val="00675E8C"/>
    <w:rsid w:val="00677EA2"/>
    <w:rsid w:val="006800CE"/>
    <w:rsid w:val="006812CB"/>
    <w:rsid w:val="006830EE"/>
    <w:rsid w:val="00683450"/>
    <w:rsid w:val="00687211"/>
    <w:rsid w:val="006A296A"/>
    <w:rsid w:val="006A620A"/>
    <w:rsid w:val="006B6CDC"/>
    <w:rsid w:val="006C3A88"/>
    <w:rsid w:val="006D21D2"/>
    <w:rsid w:val="006E0B73"/>
    <w:rsid w:val="006E11B3"/>
    <w:rsid w:val="006E1BC9"/>
    <w:rsid w:val="006E27CB"/>
    <w:rsid w:val="006F47CF"/>
    <w:rsid w:val="006F7D3D"/>
    <w:rsid w:val="006F7FDD"/>
    <w:rsid w:val="00700456"/>
    <w:rsid w:val="00701F26"/>
    <w:rsid w:val="00704A41"/>
    <w:rsid w:val="00707FBE"/>
    <w:rsid w:val="007102C2"/>
    <w:rsid w:val="007152BA"/>
    <w:rsid w:val="00721BFE"/>
    <w:rsid w:val="007220F9"/>
    <w:rsid w:val="0072291B"/>
    <w:rsid w:val="00732807"/>
    <w:rsid w:val="007330AF"/>
    <w:rsid w:val="00751144"/>
    <w:rsid w:val="00756889"/>
    <w:rsid w:val="00760D89"/>
    <w:rsid w:val="007619EA"/>
    <w:rsid w:val="0076284E"/>
    <w:rsid w:val="00763C59"/>
    <w:rsid w:val="00765F2B"/>
    <w:rsid w:val="00771D87"/>
    <w:rsid w:val="00772E68"/>
    <w:rsid w:val="007731FA"/>
    <w:rsid w:val="00784E43"/>
    <w:rsid w:val="00786103"/>
    <w:rsid w:val="007902B5"/>
    <w:rsid w:val="007928FC"/>
    <w:rsid w:val="0079576A"/>
    <w:rsid w:val="00795A2F"/>
    <w:rsid w:val="0079639D"/>
    <w:rsid w:val="007A65FD"/>
    <w:rsid w:val="007B710A"/>
    <w:rsid w:val="007C010F"/>
    <w:rsid w:val="007C2318"/>
    <w:rsid w:val="007C4D1B"/>
    <w:rsid w:val="007D334F"/>
    <w:rsid w:val="007D5EF2"/>
    <w:rsid w:val="007D7F47"/>
    <w:rsid w:val="007E67FE"/>
    <w:rsid w:val="007F6A3E"/>
    <w:rsid w:val="00805A6E"/>
    <w:rsid w:val="00805B4B"/>
    <w:rsid w:val="00806AD4"/>
    <w:rsid w:val="00810B4E"/>
    <w:rsid w:val="00814F98"/>
    <w:rsid w:val="008235DE"/>
    <w:rsid w:val="00833D77"/>
    <w:rsid w:val="00836EDF"/>
    <w:rsid w:val="00841B01"/>
    <w:rsid w:val="00842C17"/>
    <w:rsid w:val="008518CC"/>
    <w:rsid w:val="0085431F"/>
    <w:rsid w:val="00865EAA"/>
    <w:rsid w:val="00872940"/>
    <w:rsid w:val="008754AA"/>
    <w:rsid w:val="008754F3"/>
    <w:rsid w:val="008766A3"/>
    <w:rsid w:val="00877757"/>
    <w:rsid w:val="00883848"/>
    <w:rsid w:val="008856E7"/>
    <w:rsid w:val="00885C93"/>
    <w:rsid w:val="00890CBD"/>
    <w:rsid w:val="00893F0C"/>
    <w:rsid w:val="008963FB"/>
    <w:rsid w:val="008967C9"/>
    <w:rsid w:val="00897237"/>
    <w:rsid w:val="008A3970"/>
    <w:rsid w:val="008B7A67"/>
    <w:rsid w:val="008C16CD"/>
    <w:rsid w:val="008C2C79"/>
    <w:rsid w:val="008C2D31"/>
    <w:rsid w:val="008C448C"/>
    <w:rsid w:val="008D3D60"/>
    <w:rsid w:val="008E2857"/>
    <w:rsid w:val="008E2CB3"/>
    <w:rsid w:val="008E4D70"/>
    <w:rsid w:val="008E71D1"/>
    <w:rsid w:val="008E7780"/>
    <w:rsid w:val="008F1AB4"/>
    <w:rsid w:val="00902531"/>
    <w:rsid w:val="00902ED6"/>
    <w:rsid w:val="00902F04"/>
    <w:rsid w:val="009045BF"/>
    <w:rsid w:val="00910D3D"/>
    <w:rsid w:val="00924F74"/>
    <w:rsid w:val="0093061A"/>
    <w:rsid w:val="009327B2"/>
    <w:rsid w:val="0093356D"/>
    <w:rsid w:val="00935000"/>
    <w:rsid w:val="0094363E"/>
    <w:rsid w:val="009475EA"/>
    <w:rsid w:val="00956B05"/>
    <w:rsid w:val="00966D23"/>
    <w:rsid w:val="00971D57"/>
    <w:rsid w:val="00975AE9"/>
    <w:rsid w:val="009802BE"/>
    <w:rsid w:val="009925F8"/>
    <w:rsid w:val="009951F0"/>
    <w:rsid w:val="009A5F88"/>
    <w:rsid w:val="009A6AF1"/>
    <w:rsid w:val="009B66B9"/>
    <w:rsid w:val="009D166C"/>
    <w:rsid w:val="009D1FF9"/>
    <w:rsid w:val="009D62BC"/>
    <w:rsid w:val="009E20BE"/>
    <w:rsid w:val="00A019A6"/>
    <w:rsid w:val="00A10F8C"/>
    <w:rsid w:val="00A12CDE"/>
    <w:rsid w:val="00A13100"/>
    <w:rsid w:val="00A170FE"/>
    <w:rsid w:val="00A208D5"/>
    <w:rsid w:val="00A26167"/>
    <w:rsid w:val="00A273C3"/>
    <w:rsid w:val="00A325F2"/>
    <w:rsid w:val="00A32D6A"/>
    <w:rsid w:val="00A3635E"/>
    <w:rsid w:val="00A3756D"/>
    <w:rsid w:val="00A40A70"/>
    <w:rsid w:val="00A439F5"/>
    <w:rsid w:val="00A43C06"/>
    <w:rsid w:val="00A47575"/>
    <w:rsid w:val="00A554D7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265E"/>
    <w:rsid w:val="00A95BF8"/>
    <w:rsid w:val="00AA0FFE"/>
    <w:rsid w:val="00AA2853"/>
    <w:rsid w:val="00AA65D5"/>
    <w:rsid w:val="00AB0151"/>
    <w:rsid w:val="00AB041D"/>
    <w:rsid w:val="00AB1C1A"/>
    <w:rsid w:val="00AB24A5"/>
    <w:rsid w:val="00AC3B36"/>
    <w:rsid w:val="00AC3FA6"/>
    <w:rsid w:val="00AD2FCC"/>
    <w:rsid w:val="00AF0F50"/>
    <w:rsid w:val="00B178F4"/>
    <w:rsid w:val="00B205BB"/>
    <w:rsid w:val="00B21625"/>
    <w:rsid w:val="00B252E1"/>
    <w:rsid w:val="00B37ABE"/>
    <w:rsid w:val="00B46815"/>
    <w:rsid w:val="00B46DDD"/>
    <w:rsid w:val="00B63482"/>
    <w:rsid w:val="00B644C9"/>
    <w:rsid w:val="00B6494C"/>
    <w:rsid w:val="00B65B53"/>
    <w:rsid w:val="00B713A9"/>
    <w:rsid w:val="00B77C94"/>
    <w:rsid w:val="00B8534C"/>
    <w:rsid w:val="00B85FFD"/>
    <w:rsid w:val="00B86097"/>
    <w:rsid w:val="00B95078"/>
    <w:rsid w:val="00BA05D7"/>
    <w:rsid w:val="00BA7C22"/>
    <w:rsid w:val="00BB25B7"/>
    <w:rsid w:val="00BB5FF0"/>
    <w:rsid w:val="00BD6174"/>
    <w:rsid w:val="00BD68A2"/>
    <w:rsid w:val="00BE00F3"/>
    <w:rsid w:val="00BE6331"/>
    <w:rsid w:val="00BF272F"/>
    <w:rsid w:val="00C00EAB"/>
    <w:rsid w:val="00C03398"/>
    <w:rsid w:val="00C11A72"/>
    <w:rsid w:val="00C13942"/>
    <w:rsid w:val="00C17D28"/>
    <w:rsid w:val="00C23CBF"/>
    <w:rsid w:val="00C252CC"/>
    <w:rsid w:val="00C26E49"/>
    <w:rsid w:val="00C316B3"/>
    <w:rsid w:val="00C321F9"/>
    <w:rsid w:val="00C35053"/>
    <w:rsid w:val="00C42909"/>
    <w:rsid w:val="00C43ADB"/>
    <w:rsid w:val="00C466DB"/>
    <w:rsid w:val="00C4687C"/>
    <w:rsid w:val="00C46F9A"/>
    <w:rsid w:val="00C63346"/>
    <w:rsid w:val="00C65BE7"/>
    <w:rsid w:val="00C66215"/>
    <w:rsid w:val="00C67D45"/>
    <w:rsid w:val="00C725C1"/>
    <w:rsid w:val="00C739C7"/>
    <w:rsid w:val="00C77D65"/>
    <w:rsid w:val="00C813B0"/>
    <w:rsid w:val="00C84DD5"/>
    <w:rsid w:val="00C85979"/>
    <w:rsid w:val="00C9637D"/>
    <w:rsid w:val="00CA462C"/>
    <w:rsid w:val="00CA4DF1"/>
    <w:rsid w:val="00CB6A93"/>
    <w:rsid w:val="00CC0C0D"/>
    <w:rsid w:val="00CC2B57"/>
    <w:rsid w:val="00CC2B8F"/>
    <w:rsid w:val="00CC488A"/>
    <w:rsid w:val="00CF013B"/>
    <w:rsid w:val="00CF0591"/>
    <w:rsid w:val="00CF67D6"/>
    <w:rsid w:val="00D01DDA"/>
    <w:rsid w:val="00D0530F"/>
    <w:rsid w:val="00D053FB"/>
    <w:rsid w:val="00D12D06"/>
    <w:rsid w:val="00D143D1"/>
    <w:rsid w:val="00D163E3"/>
    <w:rsid w:val="00D16B95"/>
    <w:rsid w:val="00D2367A"/>
    <w:rsid w:val="00D23F41"/>
    <w:rsid w:val="00D24619"/>
    <w:rsid w:val="00D32A8A"/>
    <w:rsid w:val="00D36F32"/>
    <w:rsid w:val="00D50ECD"/>
    <w:rsid w:val="00D56B74"/>
    <w:rsid w:val="00D57D34"/>
    <w:rsid w:val="00D57F4E"/>
    <w:rsid w:val="00D616A1"/>
    <w:rsid w:val="00D65E44"/>
    <w:rsid w:val="00D67F31"/>
    <w:rsid w:val="00D710D2"/>
    <w:rsid w:val="00D7181E"/>
    <w:rsid w:val="00D80D66"/>
    <w:rsid w:val="00D82CBB"/>
    <w:rsid w:val="00D923B6"/>
    <w:rsid w:val="00D97D3E"/>
    <w:rsid w:val="00DA281A"/>
    <w:rsid w:val="00DA2DD5"/>
    <w:rsid w:val="00DA3521"/>
    <w:rsid w:val="00DA36F8"/>
    <w:rsid w:val="00DA5BBC"/>
    <w:rsid w:val="00DB3035"/>
    <w:rsid w:val="00DB61BA"/>
    <w:rsid w:val="00DC1DF9"/>
    <w:rsid w:val="00DC2A25"/>
    <w:rsid w:val="00DC36EF"/>
    <w:rsid w:val="00DD4D06"/>
    <w:rsid w:val="00DE08D7"/>
    <w:rsid w:val="00DE0DF1"/>
    <w:rsid w:val="00DF7BAD"/>
    <w:rsid w:val="00E00557"/>
    <w:rsid w:val="00E03E35"/>
    <w:rsid w:val="00E04A83"/>
    <w:rsid w:val="00E055E4"/>
    <w:rsid w:val="00E139BB"/>
    <w:rsid w:val="00E150D0"/>
    <w:rsid w:val="00E25982"/>
    <w:rsid w:val="00E270EC"/>
    <w:rsid w:val="00E2787B"/>
    <w:rsid w:val="00E31736"/>
    <w:rsid w:val="00E3285D"/>
    <w:rsid w:val="00E33DFF"/>
    <w:rsid w:val="00E42117"/>
    <w:rsid w:val="00E425C2"/>
    <w:rsid w:val="00E42717"/>
    <w:rsid w:val="00E44786"/>
    <w:rsid w:val="00E55782"/>
    <w:rsid w:val="00E55E9B"/>
    <w:rsid w:val="00E56275"/>
    <w:rsid w:val="00E62156"/>
    <w:rsid w:val="00E65181"/>
    <w:rsid w:val="00E67A05"/>
    <w:rsid w:val="00E7137F"/>
    <w:rsid w:val="00E73C02"/>
    <w:rsid w:val="00E83B90"/>
    <w:rsid w:val="00E85D2C"/>
    <w:rsid w:val="00E91623"/>
    <w:rsid w:val="00E91711"/>
    <w:rsid w:val="00E92202"/>
    <w:rsid w:val="00E945DA"/>
    <w:rsid w:val="00EA6C05"/>
    <w:rsid w:val="00EB04CA"/>
    <w:rsid w:val="00EB0B7F"/>
    <w:rsid w:val="00EB43E7"/>
    <w:rsid w:val="00EB688E"/>
    <w:rsid w:val="00EC0B5F"/>
    <w:rsid w:val="00EC1B15"/>
    <w:rsid w:val="00EC5085"/>
    <w:rsid w:val="00EC67B2"/>
    <w:rsid w:val="00ED0D2F"/>
    <w:rsid w:val="00ED76C3"/>
    <w:rsid w:val="00EE4147"/>
    <w:rsid w:val="00EF0C22"/>
    <w:rsid w:val="00EF4A36"/>
    <w:rsid w:val="00EF5223"/>
    <w:rsid w:val="00EF67CC"/>
    <w:rsid w:val="00F0108C"/>
    <w:rsid w:val="00F0276E"/>
    <w:rsid w:val="00F06D3A"/>
    <w:rsid w:val="00F1674F"/>
    <w:rsid w:val="00F20979"/>
    <w:rsid w:val="00F23222"/>
    <w:rsid w:val="00F248C7"/>
    <w:rsid w:val="00F25FF7"/>
    <w:rsid w:val="00F402F7"/>
    <w:rsid w:val="00F40FB1"/>
    <w:rsid w:val="00F42853"/>
    <w:rsid w:val="00F50978"/>
    <w:rsid w:val="00F53706"/>
    <w:rsid w:val="00F60316"/>
    <w:rsid w:val="00F60FD9"/>
    <w:rsid w:val="00F62BA6"/>
    <w:rsid w:val="00F65F88"/>
    <w:rsid w:val="00F66724"/>
    <w:rsid w:val="00F705B6"/>
    <w:rsid w:val="00F761A7"/>
    <w:rsid w:val="00F762FB"/>
    <w:rsid w:val="00F837F7"/>
    <w:rsid w:val="00F855C1"/>
    <w:rsid w:val="00F913F6"/>
    <w:rsid w:val="00F955C2"/>
    <w:rsid w:val="00F974FF"/>
    <w:rsid w:val="00F97F97"/>
    <w:rsid w:val="00FA43EC"/>
    <w:rsid w:val="00FB02B8"/>
    <w:rsid w:val="00FB2D22"/>
    <w:rsid w:val="00FB3179"/>
    <w:rsid w:val="00FC1ECC"/>
    <w:rsid w:val="00FD2D3F"/>
    <w:rsid w:val="00FE36CD"/>
    <w:rsid w:val="00FE5860"/>
    <w:rsid w:val="00FE7C98"/>
    <w:rsid w:val="00FF0520"/>
    <w:rsid w:val="00FF769E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5CF9D90B-5CB5-48E3-894D-09098445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uiPriority w:val="39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uiPriority w:val="34"/>
    <w:rsid w:val="00CF67D6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unhideWhenUsed/>
    <w:rsid w:val="00CC488A"/>
  </w:style>
  <w:style w:type="character" w:customStyle="1" w:styleId="ae">
    <w:name w:val="Текст сноски Знак"/>
    <w:basedOn w:val="a0"/>
    <w:link w:val="ad"/>
    <w:uiPriority w:val="99"/>
    <w:rsid w:val="00CC488A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unhideWhenUsed/>
    <w:rsid w:val="00CC488A"/>
    <w:rPr>
      <w:vertAlign w:val="superscript"/>
    </w:rPr>
  </w:style>
  <w:style w:type="character" w:customStyle="1" w:styleId="doctitleimportant">
    <w:name w:val="doc__title_important"/>
    <w:basedOn w:val="a0"/>
    <w:rsid w:val="00B252E1"/>
  </w:style>
  <w:style w:type="paragraph" w:styleId="af0">
    <w:name w:val="Normal (Web)"/>
    <w:basedOn w:val="a"/>
    <w:uiPriority w:val="99"/>
    <w:unhideWhenUsed/>
    <w:rsid w:val="005D38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37A2-1A66-4360-ADB5-A6563BB2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4902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4</cp:revision>
  <cp:lastPrinted>2024-12-12T13:12:00Z</cp:lastPrinted>
  <dcterms:created xsi:type="dcterms:W3CDTF">2025-03-03T14:03:00Z</dcterms:created>
  <dcterms:modified xsi:type="dcterms:W3CDTF">2025-03-05T06:56:00Z</dcterms:modified>
</cp:coreProperties>
</file>