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1F8B3" w14:textId="77777777" w:rsidR="00736C6B" w:rsidRDefault="00736C6B" w:rsidP="006A397F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D90FEE" w14:textId="6C55CBB5" w:rsidR="000A4C5D" w:rsidRPr="00736CCD" w:rsidRDefault="00137122" w:rsidP="006A397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Информация о принятых мерах по итогам контрольного мероприятия</w:t>
      </w:r>
      <w:bookmarkStart w:id="0" w:name="_Hlk152145023"/>
      <w:r w:rsidRP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A4C5D" w:rsidRPr="00736CCD">
        <w:rPr>
          <w:rFonts w:ascii="Times New Roman" w:hAnsi="Times New Roman" w:cs="Times New Roman"/>
          <w:sz w:val="28"/>
          <w:szCs w:val="28"/>
        </w:rPr>
        <w:t>«</w:t>
      </w:r>
      <w:r w:rsidR="000A4C5D" w:rsidRPr="00736CCD">
        <w:rPr>
          <w:rFonts w:ascii="Times New Roman" w:hAnsi="Times New Roman" w:cs="Times New Roman"/>
          <w:sz w:val="28"/>
          <w:szCs w:val="28"/>
          <w:lang w:eastAsia="ar-SA"/>
        </w:rPr>
        <w:t xml:space="preserve">Проверка финансово-хозяйственной деятельности акционерного общества «Корпорация развития Орловской области» за 2022-2024 годы, в том числе целевого и эффективного использования бюджетных средств, выделенных </w:t>
      </w:r>
      <w:r w:rsidR="006A397F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0A4C5D" w:rsidRPr="00736CCD">
        <w:rPr>
          <w:rFonts w:ascii="Times New Roman" w:hAnsi="Times New Roman" w:cs="Times New Roman"/>
          <w:sz w:val="28"/>
          <w:szCs w:val="28"/>
          <w:lang w:eastAsia="ar-SA"/>
        </w:rPr>
        <w:t>на проект и строительство электроподстанции для особой экономической зоны промышленно-производственного типа «Орёл»</w:t>
      </w:r>
      <w:r w:rsidR="000A4C5D" w:rsidRPr="00736CCD">
        <w:rPr>
          <w:rFonts w:ascii="Times New Roman" w:hAnsi="Times New Roman" w:cs="Times New Roman"/>
          <w:sz w:val="28"/>
          <w:szCs w:val="28"/>
        </w:rPr>
        <w:t>.</w:t>
      </w:r>
    </w:p>
    <w:p w14:paraId="1DC43D8B" w14:textId="77777777" w:rsidR="00736C6B" w:rsidRPr="00736CCD" w:rsidRDefault="00736C6B" w:rsidP="006A39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7D86620" w14:textId="28036992" w:rsidR="00137122" w:rsidRPr="00736CCD" w:rsidRDefault="00137122" w:rsidP="006A39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Выявленные нарушения действующего законодательства при проведении контрольного мероприятия, предусмотренного пунктом 2.1.1 Плана деятельности Контрольно-счетной палаты Орловской области на 202</w:t>
      </w:r>
      <w:r w:rsidR="000A4C5D" w:rsidRP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</w:t>
      </w:r>
      <w:r w:rsidR="00BD16F9" w:rsidRP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послужили основанием для внесения представления в адрес руководителя </w:t>
      </w:r>
      <w:r w:rsidR="0006438C" w:rsidRP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акционерного общества К</w:t>
      </w:r>
      <w:r w:rsidR="0006438C" w:rsidRPr="00736CCD">
        <w:rPr>
          <w:rFonts w:ascii="Times New Roman" w:hAnsi="Times New Roman" w:cs="Times New Roman"/>
          <w:sz w:val="28"/>
          <w:szCs w:val="28"/>
          <w:lang w:eastAsia="ar-SA"/>
        </w:rPr>
        <w:t>орпорации развития Орловской области</w:t>
      </w:r>
      <w:r w:rsidR="00916052" w:rsidRPr="00736CCD">
        <w:rPr>
          <w:rFonts w:ascii="Times New Roman" w:hAnsi="Times New Roman" w:cs="Times New Roman"/>
          <w:sz w:val="28"/>
          <w:szCs w:val="28"/>
          <w:lang w:eastAsia="ar-SA"/>
        </w:rPr>
        <w:t xml:space="preserve"> (далее также – общество, корпорация)</w:t>
      </w:r>
      <w:r w:rsidR="006009B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13D29BDD" w14:textId="32775F43" w:rsidR="00137122" w:rsidRPr="00736CCD" w:rsidRDefault="00137122" w:rsidP="006A397F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итогам исполнения требований </w:t>
      </w:r>
      <w:bookmarkStart w:id="1" w:name="_Hlk203491302"/>
      <w:r w:rsidRP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Контрольно-счетной палаты Орловской области </w:t>
      </w:r>
      <w:bookmarkEnd w:id="1"/>
      <w:r w:rsidRP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объектом контроля приняты следующие меры </w:t>
      </w:r>
      <w:r w:rsid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устранению допущенных нарушений</w:t>
      </w:r>
      <w:r w:rsidR="00A93FC7" w:rsidRPr="00736C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bookmarkEnd w:id="0"/>
    <w:p w14:paraId="7D5C30E6" w14:textId="6E816058" w:rsidR="0006438C" w:rsidRPr="00736CCD" w:rsidRDefault="0006438C" w:rsidP="006A397F">
      <w:pPr>
        <w:widowControl w:val="0"/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 w:rsidRPr="00736C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  <w14:ligatures w14:val="none"/>
        </w:rPr>
        <w:t xml:space="preserve">– по вопросу содержания </w:t>
      </w:r>
      <w:r w:rsidRPr="0006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имущества</w:t>
      </w:r>
      <w:r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06438C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06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неиспользуемого</w:t>
      </w:r>
      <w:r w:rsidRPr="00736C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916052" w:rsidRPr="00736C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в хозяйственной деятельности общества</w:t>
      </w:r>
      <w:r w:rsidR="00916052" w:rsidRPr="00736CC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858AF" w:rsidRPr="00736CCD">
        <w:rPr>
          <w:rFonts w:ascii="Times New Roman" w:hAnsi="Times New Roman" w:cs="Times New Roman"/>
          <w:sz w:val="28"/>
          <w:szCs w:val="28"/>
          <w:lang w:eastAsia="ar-SA"/>
        </w:rPr>
        <w:t xml:space="preserve">объектом контроля </w:t>
      </w:r>
      <w:r w:rsidR="00916052" w:rsidRPr="00736CCD">
        <w:rPr>
          <w:rFonts w:ascii="Times New Roman" w:hAnsi="Times New Roman" w:cs="Times New Roman"/>
          <w:sz w:val="28"/>
          <w:szCs w:val="28"/>
          <w:lang w:eastAsia="ar-SA"/>
        </w:rPr>
        <w:t>проведена оценка имущественного комплекса, подготовлены материалы для рассмотрения вопроса о проведении торгов</w:t>
      </w:r>
      <w:r w:rsidR="007E31FB" w:rsidRPr="00736CCD">
        <w:rPr>
          <w:rFonts w:ascii="Times New Roman" w:hAnsi="Times New Roman" w:cs="Times New Roman"/>
          <w:sz w:val="28"/>
          <w:szCs w:val="28"/>
          <w:lang w:eastAsia="ar-SA"/>
        </w:rPr>
        <w:t xml:space="preserve"> по продаже </w:t>
      </w:r>
      <w:r w:rsidR="00703948" w:rsidRPr="0006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неиспользуемого</w:t>
      </w:r>
      <w:r w:rsidR="00703948" w:rsidRPr="00736CC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E31FB" w:rsidRPr="00736CCD">
        <w:rPr>
          <w:rFonts w:ascii="Times New Roman" w:hAnsi="Times New Roman" w:cs="Times New Roman"/>
          <w:sz w:val="28"/>
          <w:szCs w:val="28"/>
          <w:lang w:eastAsia="ar-SA"/>
        </w:rPr>
        <w:t>имущества;</w:t>
      </w:r>
    </w:p>
    <w:p w14:paraId="7251D990" w14:textId="76396DFF" w:rsidR="007E31FB" w:rsidRPr="00736CCD" w:rsidRDefault="007E31FB" w:rsidP="006A397F">
      <w:pPr>
        <w:tabs>
          <w:tab w:val="left" w:pos="735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C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  <w14:ligatures w14:val="none"/>
        </w:rPr>
        <w:t xml:space="preserve">– по </w:t>
      </w:r>
      <w:r w:rsidR="00DA3883" w:rsidRPr="00736C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  <w14:ligatures w14:val="none"/>
        </w:rPr>
        <w:t xml:space="preserve">факту </w:t>
      </w:r>
      <w:r w:rsidR="00DA3883"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выполнения подрядчиком </w:t>
      </w:r>
      <w:r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 по устройству </w:t>
      </w:r>
      <w:r w:rsidRPr="00736CCD">
        <w:rPr>
          <w:rFonts w:ascii="Times New Roman" w:eastAsia="Calibri" w:hAnsi="Times New Roman" w:cs="Times New Roman"/>
          <w:sz w:val="28"/>
          <w:szCs w:val="28"/>
          <w14:ligatures w14:val="none"/>
        </w:rPr>
        <w:t>панелей железобетонной ограды на объекте строительства энергетического объекта</w:t>
      </w:r>
      <w:r w:rsidR="003858AF" w:rsidRPr="00736CCD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 w:rsidR="00736CCD">
        <w:rPr>
          <w:rFonts w:ascii="Times New Roman" w:eastAsia="Calibri" w:hAnsi="Times New Roman" w:cs="Times New Roman"/>
          <w:sz w:val="28"/>
          <w:szCs w:val="28"/>
          <w14:ligatures w14:val="none"/>
        </w:rPr>
        <w:br/>
      </w:r>
      <w:r w:rsidRPr="00736C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 нарушением </w:t>
      </w:r>
      <w:r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требований</w:t>
      </w:r>
      <w:r w:rsidR="003858AF"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строительных норм и правил, </w:t>
      </w:r>
      <w:r w:rsidR="005B1B9F"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рамках выставленных </w:t>
      </w:r>
      <w:r w:rsidR="00703948"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обществом </w:t>
      </w:r>
      <w:r w:rsidR="005B1B9F"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претензий, подрядчиком </w:t>
      </w:r>
      <w:r w:rsidR="00687381"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устранены нарушения </w:t>
      </w:r>
      <w:r w:rsid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687381"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полном объеме – </w:t>
      </w:r>
      <w:r w:rsidR="00DA3883"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обеспечена установка </w:t>
      </w:r>
      <w:r w:rsidR="00DA3883" w:rsidRPr="00736CCD">
        <w:rPr>
          <w:rFonts w:ascii="Times New Roman" w:eastAsia="Calibri" w:hAnsi="Times New Roman" w:cs="Times New Roman"/>
          <w:sz w:val="28"/>
          <w:szCs w:val="28"/>
          <w14:ligatures w14:val="none"/>
        </w:rPr>
        <w:t>панелей железобетонной ограды</w:t>
      </w:r>
      <w:r w:rsidR="005B1B9F"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0F18F46" w14:textId="55D4D4AF" w:rsidR="005B1B9F" w:rsidRPr="00736CCD" w:rsidRDefault="005B1B9F" w:rsidP="006A397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по вопросу </w:t>
      </w:r>
      <w:r w:rsidRPr="00736C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непредоставления </w:t>
      </w:r>
      <w:r w:rsidR="00802BEC" w:rsidRPr="00736C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подрядчиками </w:t>
      </w:r>
      <w:r w:rsidRPr="00736C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иного (нового) надлежащего обеспечения исполнения обязательств</w:t>
      </w:r>
      <w:r w:rsidR="00802BEC" w:rsidRPr="00736C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736C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36C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 xml:space="preserve">в связи с </w:t>
      </w:r>
      <w:r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истечением срока действия </w:t>
      </w:r>
      <w:r w:rsidRPr="00736C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>независимой гарантии</w:t>
      </w:r>
      <w:r w:rsidR="00802BEC" w:rsidRPr="00736C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>,</w:t>
      </w:r>
      <w:r w:rsidR="00DC0A72" w:rsidRPr="00736C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 xml:space="preserve"> корпорацией в рамках претензионной работы взыскана неустойка</w:t>
      </w:r>
      <w:r w:rsidR="00802BEC" w:rsidRPr="00736C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 xml:space="preserve"> (штраф) с </w:t>
      </w:r>
      <w:r w:rsidR="00703948" w:rsidRPr="00736C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 xml:space="preserve">подрядчиков </w:t>
      </w:r>
      <w:r w:rsidR="00802BEC"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FF7061"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полном объеме</w:t>
      </w:r>
      <w:r w:rsidR="00220795"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703948" w:rsidRPr="00736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4A49A06" w14:textId="25B5F236" w:rsidR="0086188B" w:rsidRPr="00736CCD" w:rsidRDefault="00220795" w:rsidP="006A397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14:ligatures w14:val="none"/>
        </w:rPr>
      </w:pPr>
      <w:r w:rsidRPr="00736CCD">
        <w:rPr>
          <w:rFonts w:ascii="Times New Roman" w:eastAsia="Times New Roman" w:hAnsi="Times New Roman" w:cs="Times New Roman"/>
          <w:color w:val="171717"/>
          <w:sz w:val="28"/>
          <w:szCs w:val="28"/>
          <w14:ligatures w14:val="none"/>
        </w:rPr>
        <w:t xml:space="preserve">–  в связи с окончанием </w:t>
      </w:r>
      <w:r w:rsidRPr="00736C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строительства </w:t>
      </w:r>
      <w:r w:rsidR="009A12F5" w:rsidRPr="00736C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энергетического объекта </w:t>
      </w:r>
      <w:r w:rsidR="00FF7061" w:rsidRPr="00736CCD">
        <w:rPr>
          <w:rFonts w:ascii="Times New Roman" w:eastAsia="Calibri" w:hAnsi="Times New Roman" w:cs="Times New Roman"/>
          <w:sz w:val="28"/>
          <w:szCs w:val="28"/>
          <w14:ligatures w14:val="none"/>
        </w:rPr>
        <w:t>мощностью до 36 МВт</w:t>
      </w:r>
      <w:r w:rsidR="00FF7061" w:rsidRPr="00736CCD">
        <w:rPr>
          <w:rFonts w:ascii="Times New Roman" w:eastAsia="Times New Roman" w:hAnsi="Times New Roman" w:cs="Times New Roman"/>
          <w:color w:val="171717"/>
          <w:sz w:val="28"/>
          <w:szCs w:val="28"/>
          <w14:ligatures w14:val="none"/>
        </w:rPr>
        <w:t xml:space="preserve"> </w:t>
      </w:r>
      <w:r w:rsidRPr="00736CCD">
        <w:rPr>
          <w:rFonts w:ascii="Times New Roman" w:eastAsia="Times New Roman" w:hAnsi="Times New Roman" w:cs="Times New Roman"/>
          <w:color w:val="171717"/>
          <w:sz w:val="28"/>
          <w:szCs w:val="28"/>
          <w14:ligatures w14:val="none"/>
        </w:rPr>
        <w:t xml:space="preserve">обществом </w:t>
      </w:r>
      <w:r w:rsidR="009A12F5" w:rsidRPr="00736CCD">
        <w:rPr>
          <w:rFonts w:ascii="Times New Roman" w:eastAsia="Times New Roman" w:hAnsi="Times New Roman" w:cs="Times New Roman"/>
          <w:color w:val="171717"/>
          <w:sz w:val="28"/>
          <w:szCs w:val="28"/>
          <w14:ligatures w14:val="none"/>
        </w:rPr>
        <w:t xml:space="preserve">заключены </w:t>
      </w:r>
      <w:r w:rsidR="00C92858" w:rsidRPr="00736CCD">
        <w:rPr>
          <w:rFonts w:ascii="Times New Roman" w:eastAsia="Times New Roman" w:hAnsi="Times New Roman" w:cs="Times New Roman"/>
          <w:color w:val="171717"/>
          <w:sz w:val="28"/>
          <w:szCs w:val="28"/>
          <w14:ligatures w14:val="none"/>
        </w:rPr>
        <w:t xml:space="preserve">с двумя резидентами соглашения об условиях и порядке предоставления и использования объектов </w:t>
      </w:r>
      <w:r w:rsidR="00492259" w:rsidRPr="00736CCD">
        <w:rPr>
          <w:rFonts w:ascii="Times New Roman" w:eastAsia="Times New Roman" w:hAnsi="Times New Roman" w:cs="Times New Roman"/>
          <w:color w:val="171717"/>
          <w:sz w:val="28"/>
          <w:szCs w:val="28"/>
          <w14:ligatures w14:val="none"/>
        </w:rPr>
        <w:t>электроэнергетической инфраструктуры особой экономической зоны промышленно-производственного типа «Орел».</w:t>
      </w:r>
      <w:r w:rsidRPr="00736CCD">
        <w:rPr>
          <w:rFonts w:ascii="Times New Roman" w:eastAsia="Times New Roman" w:hAnsi="Times New Roman" w:cs="Times New Roman"/>
          <w:color w:val="171717"/>
          <w:sz w:val="28"/>
          <w:szCs w:val="28"/>
          <w14:ligatures w14:val="none"/>
        </w:rPr>
        <w:t xml:space="preserve"> </w:t>
      </w:r>
    </w:p>
    <w:p w14:paraId="17EAB57E" w14:textId="7D1B85AF" w:rsidR="005B1B9F" w:rsidRPr="00736CCD" w:rsidRDefault="00FF7061" w:rsidP="006A39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14:ligatures w14:val="none"/>
        </w:rPr>
      </w:pPr>
      <w:r w:rsidRPr="00736CCD">
        <w:rPr>
          <w:rFonts w:ascii="Times New Roman" w:eastAsia="Times New Roman" w:hAnsi="Times New Roman" w:cs="Times New Roman"/>
          <w:color w:val="171717"/>
          <w:sz w:val="28"/>
          <w:szCs w:val="28"/>
          <w14:ligatures w14:val="none"/>
        </w:rPr>
        <w:t xml:space="preserve">  </w:t>
      </w:r>
    </w:p>
    <w:p w14:paraId="1F0A5A24" w14:textId="22416862" w:rsidR="005B1B9F" w:rsidRPr="00736CCD" w:rsidRDefault="005B1B9F" w:rsidP="006A397F">
      <w:pPr>
        <w:tabs>
          <w:tab w:val="left" w:pos="735"/>
        </w:tabs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55DC32CF" w14:textId="49145D14" w:rsidR="007E31FB" w:rsidRPr="00736CCD" w:rsidRDefault="007E31FB" w:rsidP="0006438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  <w14:ligatures w14:val="none"/>
        </w:rPr>
      </w:pPr>
    </w:p>
    <w:sectPr w:rsidR="007E31FB" w:rsidRPr="0073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8A"/>
    <w:rsid w:val="0004358A"/>
    <w:rsid w:val="0006438C"/>
    <w:rsid w:val="000A4C5D"/>
    <w:rsid w:val="00137122"/>
    <w:rsid w:val="00220795"/>
    <w:rsid w:val="003858AF"/>
    <w:rsid w:val="004628F4"/>
    <w:rsid w:val="00492259"/>
    <w:rsid w:val="00560F65"/>
    <w:rsid w:val="005617CE"/>
    <w:rsid w:val="005B1B9F"/>
    <w:rsid w:val="006009B3"/>
    <w:rsid w:val="006102DF"/>
    <w:rsid w:val="00687381"/>
    <w:rsid w:val="006A397F"/>
    <w:rsid w:val="00703948"/>
    <w:rsid w:val="00705767"/>
    <w:rsid w:val="00736C6B"/>
    <w:rsid w:val="00736CCD"/>
    <w:rsid w:val="007E31FB"/>
    <w:rsid w:val="00802BEC"/>
    <w:rsid w:val="0086188B"/>
    <w:rsid w:val="00916052"/>
    <w:rsid w:val="009A12F5"/>
    <w:rsid w:val="00A93FC7"/>
    <w:rsid w:val="00BD16F9"/>
    <w:rsid w:val="00BF63B1"/>
    <w:rsid w:val="00C92858"/>
    <w:rsid w:val="00DA3883"/>
    <w:rsid w:val="00DC0A72"/>
    <w:rsid w:val="00E02723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706C"/>
  <w15:chartTrackingRefBased/>
  <w15:docId w15:val="{81CA1925-3C71-484D-9930-E09F3434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2026-07-22T11:38:00Z</cp:lastPrinted>
  <dcterms:created xsi:type="dcterms:W3CDTF">2026-07-22T11:39:00Z</dcterms:created>
  <dcterms:modified xsi:type="dcterms:W3CDTF">2026-07-23T11:45:00Z</dcterms:modified>
</cp:coreProperties>
</file>